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09B6" w:rsidRPr="00EE342E" w:rsidRDefault="00B109B6" w:rsidP="00B109B6">
      <w:pPr>
        <w:jc w:val="center"/>
        <w:rPr>
          <w:rFonts w:ascii="Book Antiqua" w:hAnsi="Book Antiqua"/>
          <w:b/>
          <w:sz w:val="22"/>
          <w:szCs w:val="22"/>
        </w:rPr>
      </w:pPr>
      <w:r w:rsidRPr="00EE342E">
        <w:rPr>
          <w:rFonts w:ascii="Book Antiqua" w:hAnsi="Book Antiqua"/>
          <w:b/>
          <w:sz w:val="22"/>
          <w:szCs w:val="22"/>
        </w:rPr>
        <w:t xml:space="preserve">Zmluva na dodávku </w:t>
      </w:r>
      <w:r>
        <w:rPr>
          <w:rFonts w:ascii="Book Antiqua" w:hAnsi="Book Antiqua"/>
          <w:b/>
          <w:sz w:val="22"/>
          <w:szCs w:val="22"/>
        </w:rPr>
        <w:t>interiérového vybavenia</w:t>
      </w:r>
    </w:p>
    <w:p w:rsidR="00B109B6" w:rsidRPr="00EE342E" w:rsidRDefault="00B109B6" w:rsidP="00B109B6">
      <w:pPr>
        <w:pBdr>
          <w:bottom w:val="single" w:sz="4" w:space="1" w:color="auto"/>
        </w:pBdr>
        <w:jc w:val="center"/>
        <w:rPr>
          <w:rFonts w:ascii="Book Antiqua" w:hAnsi="Book Antiqua"/>
          <w:i/>
          <w:sz w:val="22"/>
          <w:szCs w:val="22"/>
        </w:rPr>
      </w:pPr>
      <w:r w:rsidRPr="00EE342E">
        <w:rPr>
          <w:rFonts w:ascii="Book Antiqua" w:hAnsi="Book Antiqua"/>
          <w:i/>
          <w:sz w:val="22"/>
          <w:szCs w:val="22"/>
        </w:rPr>
        <w:t>uzatvorená v súlade s ustanovením § 269 ods. 2 zákona č. 513/1991 Zb. Obchodného zákonníka v znení neskorších právnych predpisov a príslušnými ustanoveniami zákona č. 343/2015 Z. z. o verejnom obstarávaní a o zmene a doplnení niektorých zákonov v znení neskorších právnych predpisov (ďalej ako „</w:t>
      </w:r>
      <w:r w:rsidRPr="00EE342E">
        <w:rPr>
          <w:rFonts w:ascii="Book Antiqua" w:hAnsi="Book Antiqua"/>
          <w:b/>
          <w:bCs/>
          <w:i/>
          <w:sz w:val="22"/>
          <w:szCs w:val="22"/>
        </w:rPr>
        <w:t>Zmluva</w:t>
      </w:r>
      <w:r w:rsidRPr="00EE342E">
        <w:rPr>
          <w:rFonts w:ascii="Book Antiqua" w:hAnsi="Book Antiqua"/>
          <w:i/>
          <w:sz w:val="22"/>
          <w:szCs w:val="22"/>
        </w:rPr>
        <w:t>“) medzi nasledovnými zmluvnými stranami:</w:t>
      </w:r>
    </w:p>
    <w:p w:rsidR="00B109B6" w:rsidRPr="00EE342E" w:rsidRDefault="00B109B6" w:rsidP="00B109B6">
      <w:pPr>
        <w:jc w:val="center"/>
        <w:rPr>
          <w:rFonts w:ascii="Book Antiqua" w:hAnsi="Book Antiqua"/>
          <w:sz w:val="22"/>
          <w:szCs w:val="22"/>
        </w:rPr>
      </w:pPr>
    </w:p>
    <w:p w:rsidR="00B109B6" w:rsidRPr="00EE342E" w:rsidRDefault="00B109B6" w:rsidP="00B109B6">
      <w:pPr>
        <w:rPr>
          <w:rFonts w:ascii="Book Antiqua" w:hAnsi="Book Antiqua"/>
          <w:b/>
          <w:sz w:val="22"/>
          <w:szCs w:val="22"/>
        </w:rPr>
      </w:pPr>
      <w:r>
        <w:rPr>
          <w:rFonts w:ascii="Book Antiqua" w:hAnsi="Book Antiqua"/>
          <w:b/>
          <w:sz w:val="22"/>
          <w:szCs w:val="22"/>
        </w:rPr>
        <w:t xml:space="preserve"> </w:t>
      </w:r>
    </w:p>
    <w:p w:rsidR="00B109B6" w:rsidRPr="00EE342E" w:rsidRDefault="00B109B6" w:rsidP="00B109B6">
      <w:pPr>
        <w:pStyle w:val="Odsekzoznamu"/>
        <w:numPr>
          <w:ilvl w:val="0"/>
          <w:numId w:val="3"/>
        </w:numPr>
        <w:rPr>
          <w:rFonts w:ascii="Book Antiqua" w:hAnsi="Book Antiqua"/>
          <w:b/>
          <w:sz w:val="22"/>
          <w:szCs w:val="22"/>
          <w:u w:val="single"/>
        </w:rPr>
      </w:pPr>
      <w:r w:rsidRPr="00EE342E">
        <w:rPr>
          <w:rFonts w:ascii="Book Antiqua" w:hAnsi="Book Antiqua"/>
          <w:b/>
          <w:sz w:val="22"/>
          <w:szCs w:val="22"/>
          <w:u w:val="single"/>
        </w:rPr>
        <w:t>Zmluvné strany:</w:t>
      </w:r>
    </w:p>
    <w:p w:rsidR="00B109B6" w:rsidRPr="00EE342E" w:rsidRDefault="00B109B6" w:rsidP="00B109B6">
      <w:pPr>
        <w:jc w:val="center"/>
        <w:rPr>
          <w:rFonts w:ascii="Book Antiqua" w:hAnsi="Book Antiqua"/>
          <w:b/>
          <w:sz w:val="22"/>
          <w:szCs w:val="22"/>
        </w:rPr>
      </w:pPr>
    </w:p>
    <w:p w:rsidR="00B109B6" w:rsidRPr="00EE342E" w:rsidRDefault="00B109B6" w:rsidP="00B109B6">
      <w:pPr>
        <w:pStyle w:val="Odsekzoznamu"/>
        <w:numPr>
          <w:ilvl w:val="1"/>
          <w:numId w:val="3"/>
        </w:numPr>
        <w:rPr>
          <w:rFonts w:ascii="Book Antiqua" w:hAnsi="Book Antiqua"/>
          <w:b/>
          <w:sz w:val="22"/>
          <w:szCs w:val="22"/>
        </w:rPr>
      </w:pPr>
      <w:r w:rsidRPr="00EE342E">
        <w:rPr>
          <w:rFonts w:ascii="Book Antiqua" w:hAnsi="Book Antiqua"/>
          <w:b/>
          <w:sz w:val="22"/>
          <w:szCs w:val="22"/>
        </w:rPr>
        <w:t>Kupujúci:</w:t>
      </w:r>
    </w:p>
    <w:p w:rsidR="00B109B6" w:rsidRPr="00EE342E" w:rsidRDefault="00B109B6" w:rsidP="00B109B6">
      <w:pPr>
        <w:pStyle w:val="Odsekzoznamu"/>
        <w:ind w:left="567"/>
        <w:jc w:val="both"/>
        <w:rPr>
          <w:rFonts w:ascii="Book Antiqua" w:hAnsi="Book Antiqua"/>
          <w:b/>
          <w:sz w:val="22"/>
          <w:szCs w:val="22"/>
        </w:rPr>
      </w:pPr>
    </w:p>
    <w:p w:rsidR="00B109B6" w:rsidRPr="00EE342E" w:rsidRDefault="00B109B6" w:rsidP="00B109B6">
      <w:pPr>
        <w:pStyle w:val="Odsekzoznamu"/>
        <w:ind w:left="567"/>
        <w:jc w:val="both"/>
        <w:rPr>
          <w:rFonts w:ascii="Book Antiqua" w:hAnsi="Book Antiqua"/>
          <w:sz w:val="22"/>
          <w:szCs w:val="22"/>
        </w:rPr>
      </w:pPr>
      <w:r w:rsidRPr="00EE342E">
        <w:rPr>
          <w:rFonts w:ascii="Book Antiqua" w:hAnsi="Book Antiqua"/>
          <w:b/>
          <w:sz w:val="22"/>
          <w:szCs w:val="22"/>
        </w:rPr>
        <w:t>Názov</w:t>
      </w:r>
      <w:r w:rsidRPr="00EE342E">
        <w:rPr>
          <w:rFonts w:ascii="Book Antiqua" w:hAnsi="Book Antiqua"/>
          <w:b/>
          <w:sz w:val="22"/>
          <w:szCs w:val="22"/>
        </w:rPr>
        <w:tab/>
      </w:r>
      <w:r w:rsidRPr="00EE342E">
        <w:rPr>
          <w:rFonts w:ascii="Book Antiqua" w:hAnsi="Book Antiqua"/>
          <w:b/>
          <w:sz w:val="22"/>
          <w:szCs w:val="22"/>
        </w:rPr>
        <w:tab/>
      </w:r>
      <w:r w:rsidRPr="00EE342E">
        <w:rPr>
          <w:rFonts w:ascii="Book Antiqua" w:hAnsi="Book Antiqua"/>
          <w:sz w:val="22"/>
          <w:szCs w:val="22"/>
        </w:rPr>
        <w:tab/>
        <w:t xml:space="preserve">: </w:t>
      </w:r>
      <w:r w:rsidRPr="00EE342E">
        <w:rPr>
          <w:rFonts w:ascii="Book Antiqua" w:hAnsi="Book Antiqua"/>
          <w:b/>
          <w:bCs/>
          <w:sz w:val="22"/>
          <w:szCs w:val="22"/>
        </w:rPr>
        <w:t>Mesto Košice</w:t>
      </w:r>
    </w:p>
    <w:p w:rsidR="00B109B6" w:rsidRPr="00EE342E" w:rsidRDefault="00B109B6" w:rsidP="00B109B6">
      <w:pPr>
        <w:pStyle w:val="Odsekzoznamu"/>
        <w:ind w:left="567"/>
        <w:jc w:val="both"/>
        <w:rPr>
          <w:rFonts w:ascii="Book Antiqua" w:hAnsi="Book Antiqua"/>
          <w:sz w:val="22"/>
          <w:szCs w:val="22"/>
        </w:rPr>
      </w:pPr>
      <w:r w:rsidRPr="00EE342E">
        <w:rPr>
          <w:rFonts w:ascii="Book Antiqua" w:hAnsi="Book Antiqua"/>
          <w:sz w:val="22"/>
          <w:szCs w:val="22"/>
        </w:rPr>
        <w:t>So sídlom</w:t>
      </w:r>
      <w:r w:rsidRPr="00EE342E">
        <w:rPr>
          <w:rFonts w:ascii="Book Antiqua" w:hAnsi="Book Antiqua"/>
          <w:sz w:val="22"/>
          <w:szCs w:val="22"/>
        </w:rPr>
        <w:tab/>
      </w:r>
      <w:r w:rsidRPr="00EE342E">
        <w:rPr>
          <w:rFonts w:ascii="Book Antiqua" w:hAnsi="Book Antiqua"/>
          <w:sz w:val="22"/>
          <w:szCs w:val="22"/>
        </w:rPr>
        <w:tab/>
        <w:t>: Trieda SNP 48A, 040 11 Košice – Západ, Slovenská republika</w:t>
      </w:r>
    </w:p>
    <w:p w:rsidR="00B109B6" w:rsidRPr="00EE342E" w:rsidRDefault="00B109B6" w:rsidP="00B109B6">
      <w:pPr>
        <w:pStyle w:val="Odsekzoznamu"/>
        <w:ind w:left="567"/>
        <w:jc w:val="both"/>
        <w:rPr>
          <w:rFonts w:ascii="Book Antiqua" w:hAnsi="Book Antiqua"/>
          <w:sz w:val="22"/>
          <w:szCs w:val="22"/>
        </w:rPr>
      </w:pPr>
      <w:r w:rsidRPr="00EE342E">
        <w:rPr>
          <w:rFonts w:ascii="Book Antiqua" w:hAnsi="Book Antiqua"/>
          <w:sz w:val="22"/>
          <w:szCs w:val="22"/>
        </w:rPr>
        <w:t>IČO</w:t>
      </w:r>
      <w:r w:rsidRPr="00EE342E">
        <w:rPr>
          <w:rFonts w:ascii="Book Antiqua" w:hAnsi="Book Antiqua"/>
          <w:sz w:val="22"/>
          <w:szCs w:val="22"/>
        </w:rPr>
        <w:tab/>
      </w:r>
      <w:r w:rsidRPr="00EE342E">
        <w:rPr>
          <w:rFonts w:ascii="Book Antiqua" w:hAnsi="Book Antiqua"/>
          <w:sz w:val="22"/>
          <w:szCs w:val="22"/>
        </w:rPr>
        <w:tab/>
      </w:r>
      <w:r w:rsidRPr="00EE342E">
        <w:rPr>
          <w:rFonts w:ascii="Book Antiqua" w:hAnsi="Book Antiqua"/>
          <w:sz w:val="22"/>
          <w:szCs w:val="22"/>
        </w:rPr>
        <w:tab/>
        <w:t>: 00 691 135</w:t>
      </w:r>
    </w:p>
    <w:p w:rsidR="00B109B6" w:rsidRPr="00EE342E" w:rsidRDefault="00B109B6" w:rsidP="00B109B6">
      <w:pPr>
        <w:pStyle w:val="Odsekzoznamu"/>
        <w:ind w:left="567"/>
        <w:jc w:val="both"/>
        <w:rPr>
          <w:rFonts w:ascii="Book Antiqua" w:hAnsi="Book Antiqua"/>
          <w:sz w:val="22"/>
          <w:szCs w:val="22"/>
        </w:rPr>
      </w:pPr>
      <w:r w:rsidRPr="00EE342E">
        <w:rPr>
          <w:rFonts w:ascii="Book Antiqua" w:hAnsi="Book Antiqua"/>
          <w:sz w:val="22"/>
          <w:szCs w:val="22"/>
        </w:rPr>
        <w:t>DIČ</w:t>
      </w:r>
      <w:r w:rsidRPr="00EE342E">
        <w:rPr>
          <w:rFonts w:ascii="Book Antiqua" w:hAnsi="Book Antiqua"/>
          <w:sz w:val="22"/>
          <w:szCs w:val="22"/>
        </w:rPr>
        <w:tab/>
      </w:r>
      <w:r w:rsidRPr="00EE342E">
        <w:rPr>
          <w:rFonts w:ascii="Book Antiqua" w:hAnsi="Book Antiqua"/>
          <w:sz w:val="22"/>
          <w:szCs w:val="22"/>
        </w:rPr>
        <w:tab/>
      </w:r>
      <w:r w:rsidRPr="00EE342E">
        <w:rPr>
          <w:rFonts w:ascii="Book Antiqua" w:hAnsi="Book Antiqua"/>
          <w:sz w:val="22"/>
          <w:szCs w:val="22"/>
        </w:rPr>
        <w:tab/>
        <w:t>: 2021186904</w:t>
      </w:r>
    </w:p>
    <w:p w:rsidR="00B109B6" w:rsidRPr="00EE342E" w:rsidRDefault="00B109B6" w:rsidP="00B109B6">
      <w:pPr>
        <w:pStyle w:val="Odsekzoznamu"/>
        <w:ind w:left="567"/>
        <w:jc w:val="both"/>
        <w:rPr>
          <w:rFonts w:ascii="Book Antiqua" w:hAnsi="Book Antiqua"/>
          <w:sz w:val="22"/>
          <w:szCs w:val="22"/>
        </w:rPr>
      </w:pPr>
      <w:r w:rsidRPr="00EE342E">
        <w:rPr>
          <w:rFonts w:ascii="Book Antiqua" w:hAnsi="Book Antiqua"/>
          <w:sz w:val="22"/>
          <w:szCs w:val="22"/>
        </w:rPr>
        <w:t>IČ DPH</w:t>
      </w:r>
      <w:r w:rsidRPr="00EE342E">
        <w:rPr>
          <w:rFonts w:ascii="Book Antiqua" w:hAnsi="Book Antiqua"/>
          <w:sz w:val="22"/>
          <w:szCs w:val="22"/>
        </w:rPr>
        <w:tab/>
      </w:r>
      <w:r w:rsidRPr="00EE342E">
        <w:rPr>
          <w:rFonts w:ascii="Book Antiqua" w:hAnsi="Book Antiqua"/>
          <w:sz w:val="22"/>
          <w:szCs w:val="22"/>
        </w:rPr>
        <w:tab/>
      </w:r>
      <w:r w:rsidRPr="00EE342E">
        <w:rPr>
          <w:rFonts w:ascii="Book Antiqua" w:hAnsi="Book Antiqua"/>
          <w:sz w:val="22"/>
          <w:szCs w:val="22"/>
        </w:rPr>
        <w:tab/>
        <w:t>: SK2021186904</w:t>
      </w:r>
    </w:p>
    <w:p w:rsidR="00B109B6" w:rsidRPr="00EE342E" w:rsidRDefault="00B109B6" w:rsidP="00B109B6">
      <w:pPr>
        <w:pStyle w:val="Odsekzoznamu"/>
        <w:ind w:left="567"/>
        <w:jc w:val="both"/>
        <w:rPr>
          <w:rFonts w:ascii="Book Antiqua" w:hAnsi="Book Antiqua"/>
          <w:sz w:val="22"/>
          <w:szCs w:val="22"/>
        </w:rPr>
      </w:pPr>
      <w:r w:rsidRPr="00EE342E">
        <w:rPr>
          <w:rFonts w:ascii="Book Antiqua" w:hAnsi="Book Antiqua"/>
          <w:sz w:val="22"/>
          <w:szCs w:val="22"/>
        </w:rPr>
        <w:t>Bankové spojenie</w:t>
      </w:r>
      <w:r w:rsidRPr="00EE342E">
        <w:rPr>
          <w:rFonts w:ascii="Book Antiqua" w:hAnsi="Book Antiqua"/>
          <w:sz w:val="22"/>
          <w:szCs w:val="22"/>
        </w:rPr>
        <w:tab/>
        <w:t>: Prima banka Slovensko, a.s.</w:t>
      </w:r>
    </w:p>
    <w:p w:rsidR="00B109B6" w:rsidRPr="00EE342E" w:rsidRDefault="00B109B6" w:rsidP="00B109B6">
      <w:pPr>
        <w:pStyle w:val="Odsekzoznamu"/>
        <w:ind w:left="567"/>
        <w:jc w:val="both"/>
        <w:rPr>
          <w:rFonts w:ascii="Book Antiqua" w:hAnsi="Book Antiqua"/>
          <w:sz w:val="22"/>
          <w:szCs w:val="22"/>
        </w:rPr>
      </w:pPr>
      <w:r w:rsidRPr="00EE342E">
        <w:rPr>
          <w:rFonts w:ascii="Book Antiqua" w:hAnsi="Book Antiqua"/>
          <w:sz w:val="22"/>
          <w:szCs w:val="22"/>
        </w:rPr>
        <w:t>IBAN</w:t>
      </w:r>
      <w:r w:rsidRPr="00EE342E">
        <w:rPr>
          <w:rFonts w:ascii="Book Antiqua" w:hAnsi="Book Antiqua"/>
          <w:sz w:val="22"/>
          <w:szCs w:val="22"/>
        </w:rPr>
        <w:tab/>
      </w:r>
      <w:r w:rsidRPr="00EE342E">
        <w:rPr>
          <w:rFonts w:ascii="Book Antiqua" w:hAnsi="Book Antiqua"/>
          <w:sz w:val="22"/>
          <w:szCs w:val="22"/>
        </w:rPr>
        <w:tab/>
      </w:r>
      <w:r w:rsidRPr="00EE342E">
        <w:rPr>
          <w:rFonts w:ascii="Book Antiqua" w:hAnsi="Book Antiqua"/>
          <w:sz w:val="22"/>
          <w:szCs w:val="22"/>
        </w:rPr>
        <w:tab/>
        <w:t>: SK03 5600 0000 0004 4248 6001</w:t>
      </w:r>
    </w:p>
    <w:p w:rsidR="00B109B6" w:rsidRPr="00EE342E" w:rsidRDefault="00B109B6" w:rsidP="00B109B6">
      <w:pPr>
        <w:pStyle w:val="Odsekzoznamu"/>
        <w:ind w:left="567"/>
        <w:jc w:val="both"/>
        <w:rPr>
          <w:rFonts w:ascii="Book Antiqua" w:hAnsi="Book Antiqua"/>
          <w:sz w:val="22"/>
          <w:szCs w:val="22"/>
        </w:rPr>
      </w:pPr>
      <w:r w:rsidRPr="00EE342E">
        <w:rPr>
          <w:rFonts w:ascii="Book Antiqua" w:hAnsi="Book Antiqua"/>
          <w:sz w:val="22"/>
          <w:szCs w:val="22"/>
        </w:rPr>
        <w:t>Zastúpený</w:t>
      </w:r>
      <w:r w:rsidRPr="00EE342E">
        <w:rPr>
          <w:rFonts w:ascii="Book Antiqua" w:hAnsi="Book Antiqua"/>
          <w:sz w:val="22"/>
          <w:szCs w:val="22"/>
        </w:rPr>
        <w:tab/>
      </w:r>
      <w:r w:rsidRPr="00EE342E">
        <w:rPr>
          <w:rFonts w:ascii="Book Antiqua" w:hAnsi="Book Antiqua"/>
          <w:sz w:val="22"/>
          <w:szCs w:val="22"/>
        </w:rPr>
        <w:tab/>
        <w:t xml:space="preserve">: Ing. Jaroslav Polaček, primátor </w:t>
      </w:r>
      <w:r w:rsidRPr="00EE342E">
        <w:rPr>
          <w:rFonts w:ascii="Book Antiqua" w:hAnsi="Book Antiqua"/>
          <w:sz w:val="22"/>
          <w:szCs w:val="22"/>
        </w:rPr>
        <w:tab/>
      </w:r>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ind w:left="567"/>
        <w:jc w:val="right"/>
        <w:rPr>
          <w:rFonts w:ascii="Book Antiqua" w:hAnsi="Book Antiqua"/>
          <w:i/>
          <w:sz w:val="22"/>
          <w:szCs w:val="22"/>
        </w:rPr>
      </w:pPr>
      <w:r w:rsidRPr="00EE342E">
        <w:rPr>
          <w:rFonts w:ascii="Book Antiqua" w:hAnsi="Book Antiqua"/>
          <w:i/>
          <w:sz w:val="22"/>
          <w:szCs w:val="22"/>
        </w:rPr>
        <w:t>ďalej ako „</w:t>
      </w:r>
      <w:r w:rsidRPr="00EE342E">
        <w:rPr>
          <w:rFonts w:ascii="Book Antiqua" w:hAnsi="Book Antiqua"/>
          <w:b/>
          <w:i/>
          <w:sz w:val="22"/>
          <w:szCs w:val="22"/>
        </w:rPr>
        <w:t>Kupujúci</w:t>
      </w:r>
      <w:r w:rsidRPr="00EE342E">
        <w:rPr>
          <w:rFonts w:ascii="Book Antiqua" w:hAnsi="Book Antiqua"/>
          <w:i/>
          <w:sz w:val="22"/>
          <w:szCs w:val="22"/>
        </w:rPr>
        <w:t>“</w:t>
      </w:r>
    </w:p>
    <w:p w:rsidR="00B109B6" w:rsidRPr="00EE342E" w:rsidRDefault="00B109B6" w:rsidP="00B109B6">
      <w:pPr>
        <w:pStyle w:val="Odsekzoznamu"/>
        <w:ind w:left="567"/>
        <w:jc w:val="right"/>
        <w:rPr>
          <w:rFonts w:ascii="Book Antiqua" w:hAnsi="Book Antiqua"/>
          <w:i/>
          <w:sz w:val="22"/>
          <w:szCs w:val="22"/>
        </w:rPr>
      </w:pPr>
    </w:p>
    <w:p w:rsidR="00B109B6" w:rsidRPr="00EE342E" w:rsidRDefault="00B109B6" w:rsidP="00B109B6">
      <w:pPr>
        <w:pStyle w:val="Odsekzoznamu"/>
        <w:ind w:left="567"/>
        <w:jc w:val="center"/>
        <w:rPr>
          <w:rFonts w:ascii="Book Antiqua" w:hAnsi="Book Antiqua"/>
          <w:i/>
          <w:iCs/>
          <w:sz w:val="22"/>
          <w:szCs w:val="22"/>
        </w:rPr>
      </w:pPr>
      <w:r w:rsidRPr="00EE342E">
        <w:rPr>
          <w:rFonts w:ascii="Book Antiqua" w:hAnsi="Book Antiqua"/>
          <w:i/>
          <w:iCs/>
          <w:sz w:val="22"/>
          <w:szCs w:val="22"/>
        </w:rPr>
        <w:t>a</w:t>
      </w:r>
    </w:p>
    <w:p w:rsidR="00B109B6" w:rsidRPr="00EE342E" w:rsidRDefault="00B109B6" w:rsidP="00B109B6">
      <w:pPr>
        <w:pStyle w:val="Odsekzoznamu"/>
        <w:ind w:left="567"/>
        <w:jc w:val="center"/>
        <w:rPr>
          <w:rFonts w:ascii="Book Antiqua" w:hAnsi="Book Antiqua"/>
          <w:sz w:val="22"/>
          <w:szCs w:val="22"/>
        </w:rPr>
      </w:pPr>
    </w:p>
    <w:p w:rsidR="00B109B6" w:rsidRPr="00EE342E" w:rsidRDefault="00B109B6" w:rsidP="00B109B6">
      <w:pPr>
        <w:pStyle w:val="Odsekzoznamu"/>
        <w:numPr>
          <w:ilvl w:val="1"/>
          <w:numId w:val="3"/>
        </w:numPr>
        <w:rPr>
          <w:rFonts w:ascii="Book Antiqua" w:hAnsi="Book Antiqua"/>
          <w:b/>
          <w:sz w:val="22"/>
          <w:szCs w:val="22"/>
        </w:rPr>
      </w:pPr>
      <w:r w:rsidRPr="00EE342E">
        <w:rPr>
          <w:rFonts w:ascii="Book Antiqua" w:hAnsi="Book Antiqua"/>
          <w:b/>
          <w:sz w:val="22"/>
          <w:szCs w:val="22"/>
        </w:rPr>
        <w:t>Predávajúci:</w:t>
      </w:r>
    </w:p>
    <w:p w:rsidR="00B109B6" w:rsidRPr="00EE342E" w:rsidRDefault="00B109B6" w:rsidP="00B109B6">
      <w:pPr>
        <w:pStyle w:val="Odsekzoznamu"/>
        <w:ind w:left="567"/>
        <w:jc w:val="both"/>
        <w:rPr>
          <w:rFonts w:ascii="Book Antiqua" w:hAnsi="Book Antiqua"/>
          <w:b/>
          <w:sz w:val="22"/>
          <w:szCs w:val="22"/>
        </w:rPr>
      </w:pPr>
    </w:p>
    <w:p w:rsidR="00B109B6" w:rsidRPr="00EE342E" w:rsidRDefault="00B109B6" w:rsidP="00B109B6">
      <w:pPr>
        <w:pStyle w:val="Odsekzoznamu"/>
        <w:ind w:left="567"/>
        <w:jc w:val="both"/>
        <w:rPr>
          <w:rFonts w:ascii="Book Antiqua" w:hAnsi="Book Antiqua"/>
          <w:sz w:val="22"/>
          <w:szCs w:val="22"/>
        </w:rPr>
      </w:pPr>
      <w:r w:rsidRPr="00EE342E">
        <w:rPr>
          <w:rFonts w:ascii="Book Antiqua" w:hAnsi="Book Antiqua"/>
          <w:b/>
          <w:sz w:val="22"/>
          <w:szCs w:val="22"/>
        </w:rPr>
        <w:t>Obchodné meno</w:t>
      </w:r>
      <w:r w:rsidRPr="00EE342E">
        <w:rPr>
          <w:rFonts w:ascii="Book Antiqua" w:hAnsi="Book Antiqua"/>
          <w:sz w:val="22"/>
          <w:szCs w:val="22"/>
        </w:rPr>
        <w:tab/>
        <w:t xml:space="preserve">: </w:t>
      </w:r>
      <w:r w:rsidRPr="00EE342E">
        <w:rPr>
          <w:rFonts w:ascii="Book Antiqua" w:hAnsi="Book Antiqua"/>
          <w:b/>
          <w:bCs/>
          <w:i/>
          <w:iCs/>
          <w:sz w:val="22"/>
          <w:szCs w:val="22"/>
          <w:highlight w:val="lightGray"/>
        </w:rPr>
        <w:t>[doplní uchádzač]</w:t>
      </w:r>
    </w:p>
    <w:p w:rsidR="00B109B6" w:rsidRPr="00EE342E" w:rsidRDefault="00B109B6" w:rsidP="00B109B6">
      <w:pPr>
        <w:pStyle w:val="Odsekzoznamu"/>
        <w:ind w:left="567"/>
        <w:jc w:val="both"/>
        <w:rPr>
          <w:rFonts w:ascii="Book Antiqua" w:hAnsi="Book Antiqua"/>
          <w:sz w:val="22"/>
          <w:szCs w:val="22"/>
        </w:rPr>
      </w:pPr>
      <w:r w:rsidRPr="00EE342E">
        <w:rPr>
          <w:rFonts w:ascii="Book Antiqua" w:hAnsi="Book Antiqua"/>
          <w:sz w:val="22"/>
          <w:szCs w:val="22"/>
        </w:rPr>
        <w:t>So sídlom</w:t>
      </w:r>
      <w:r w:rsidRPr="00EE342E">
        <w:rPr>
          <w:rFonts w:ascii="Book Antiqua" w:hAnsi="Book Antiqua"/>
          <w:sz w:val="22"/>
          <w:szCs w:val="22"/>
        </w:rPr>
        <w:tab/>
      </w:r>
      <w:r w:rsidRPr="00EE342E">
        <w:rPr>
          <w:rFonts w:ascii="Book Antiqua" w:hAnsi="Book Antiqua"/>
          <w:sz w:val="22"/>
          <w:szCs w:val="22"/>
        </w:rPr>
        <w:tab/>
        <w:t xml:space="preserve">: </w:t>
      </w:r>
      <w:r w:rsidRPr="00EE342E">
        <w:rPr>
          <w:rFonts w:ascii="Book Antiqua" w:hAnsi="Book Antiqua"/>
          <w:i/>
          <w:iCs/>
          <w:sz w:val="22"/>
          <w:szCs w:val="22"/>
          <w:highlight w:val="lightGray"/>
        </w:rPr>
        <w:t>[doplní uchádzač]</w:t>
      </w:r>
    </w:p>
    <w:p w:rsidR="00B109B6" w:rsidRPr="00EE342E" w:rsidRDefault="00B109B6" w:rsidP="00B109B6">
      <w:pPr>
        <w:pStyle w:val="Odsekzoznamu"/>
        <w:ind w:left="567"/>
        <w:jc w:val="both"/>
        <w:rPr>
          <w:rFonts w:ascii="Book Antiqua" w:hAnsi="Book Antiqua"/>
          <w:sz w:val="22"/>
          <w:szCs w:val="22"/>
        </w:rPr>
      </w:pPr>
      <w:r w:rsidRPr="00EE342E">
        <w:rPr>
          <w:rFonts w:ascii="Book Antiqua" w:hAnsi="Book Antiqua"/>
          <w:sz w:val="22"/>
          <w:szCs w:val="22"/>
        </w:rPr>
        <w:t>IČO</w:t>
      </w:r>
      <w:r w:rsidRPr="00EE342E">
        <w:rPr>
          <w:rFonts w:ascii="Book Antiqua" w:hAnsi="Book Antiqua"/>
          <w:sz w:val="22"/>
          <w:szCs w:val="22"/>
        </w:rPr>
        <w:tab/>
      </w:r>
      <w:r w:rsidRPr="00EE342E">
        <w:rPr>
          <w:rFonts w:ascii="Book Antiqua" w:hAnsi="Book Antiqua"/>
          <w:sz w:val="22"/>
          <w:szCs w:val="22"/>
        </w:rPr>
        <w:tab/>
      </w:r>
      <w:r w:rsidRPr="00EE342E">
        <w:rPr>
          <w:rFonts w:ascii="Book Antiqua" w:hAnsi="Book Antiqua"/>
          <w:sz w:val="22"/>
          <w:szCs w:val="22"/>
        </w:rPr>
        <w:tab/>
        <w:t xml:space="preserve">: </w:t>
      </w:r>
      <w:r w:rsidRPr="00EE342E">
        <w:rPr>
          <w:rFonts w:ascii="Book Antiqua" w:hAnsi="Book Antiqua"/>
          <w:i/>
          <w:iCs/>
          <w:sz w:val="22"/>
          <w:szCs w:val="22"/>
          <w:highlight w:val="lightGray"/>
        </w:rPr>
        <w:t>[doplní uchádzač]</w:t>
      </w:r>
    </w:p>
    <w:p w:rsidR="00B109B6" w:rsidRPr="00EE342E" w:rsidRDefault="00B109B6" w:rsidP="00B109B6">
      <w:pPr>
        <w:pStyle w:val="Odsekzoznamu"/>
        <w:ind w:left="567"/>
        <w:jc w:val="both"/>
        <w:rPr>
          <w:rFonts w:ascii="Book Antiqua" w:hAnsi="Book Antiqua"/>
          <w:sz w:val="22"/>
          <w:szCs w:val="22"/>
        </w:rPr>
      </w:pPr>
      <w:r w:rsidRPr="00EE342E">
        <w:rPr>
          <w:rFonts w:ascii="Book Antiqua" w:hAnsi="Book Antiqua"/>
          <w:sz w:val="22"/>
          <w:szCs w:val="22"/>
        </w:rPr>
        <w:t>DIČ</w:t>
      </w:r>
      <w:r w:rsidRPr="00EE342E">
        <w:rPr>
          <w:rFonts w:ascii="Book Antiqua" w:hAnsi="Book Antiqua"/>
          <w:sz w:val="22"/>
          <w:szCs w:val="22"/>
        </w:rPr>
        <w:tab/>
      </w:r>
      <w:r w:rsidRPr="00EE342E">
        <w:rPr>
          <w:rFonts w:ascii="Book Antiqua" w:hAnsi="Book Antiqua"/>
          <w:sz w:val="22"/>
          <w:szCs w:val="22"/>
        </w:rPr>
        <w:tab/>
      </w:r>
      <w:r w:rsidRPr="00EE342E">
        <w:rPr>
          <w:rFonts w:ascii="Book Antiqua" w:hAnsi="Book Antiqua"/>
          <w:sz w:val="22"/>
          <w:szCs w:val="22"/>
        </w:rPr>
        <w:tab/>
        <w:t xml:space="preserve">: </w:t>
      </w:r>
      <w:r w:rsidRPr="00EE342E">
        <w:rPr>
          <w:rFonts w:ascii="Book Antiqua" w:hAnsi="Book Antiqua"/>
          <w:i/>
          <w:iCs/>
          <w:sz w:val="22"/>
          <w:szCs w:val="22"/>
          <w:highlight w:val="lightGray"/>
        </w:rPr>
        <w:t>[doplní uchádzač]</w:t>
      </w:r>
    </w:p>
    <w:p w:rsidR="00B109B6" w:rsidRPr="00EE342E" w:rsidRDefault="00B109B6" w:rsidP="00B109B6">
      <w:pPr>
        <w:pStyle w:val="Odsekzoznamu"/>
        <w:ind w:left="567"/>
        <w:jc w:val="both"/>
        <w:rPr>
          <w:rFonts w:ascii="Book Antiqua" w:hAnsi="Book Antiqua"/>
          <w:sz w:val="22"/>
          <w:szCs w:val="22"/>
        </w:rPr>
      </w:pPr>
      <w:r w:rsidRPr="00EE342E">
        <w:rPr>
          <w:rFonts w:ascii="Book Antiqua" w:hAnsi="Book Antiqua"/>
          <w:sz w:val="22"/>
          <w:szCs w:val="22"/>
        </w:rPr>
        <w:t>IČ DPH</w:t>
      </w:r>
      <w:r w:rsidRPr="00EE342E">
        <w:rPr>
          <w:rFonts w:ascii="Book Antiqua" w:hAnsi="Book Antiqua"/>
          <w:sz w:val="22"/>
          <w:szCs w:val="22"/>
        </w:rPr>
        <w:tab/>
      </w:r>
      <w:r w:rsidRPr="00EE342E">
        <w:rPr>
          <w:rFonts w:ascii="Book Antiqua" w:hAnsi="Book Antiqua"/>
          <w:sz w:val="22"/>
          <w:szCs w:val="22"/>
        </w:rPr>
        <w:tab/>
      </w:r>
      <w:r w:rsidRPr="00EE342E">
        <w:rPr>
          <w:rFonts w:ascii="Book Antiqua" w:hAnsi="Book Antiqua"/>
          <w:sz w:val="22"/>
          <w:szCs w:val="22"/>
        </w:rPr>
        <w:tab/>
        <w:t xml:space="preserve">: </w:t>
      </w:r>
      <w:r w:rsidRPr="00EE342E">
        <w:rPr>
          <w:rFonts w:ascii="Book Antiqua" w:hAnsi="Book Antiqua"/>
          <w:i/>
          <w:iCs/>
          <w:sz w:val="22"/>
          <w:szCs w:val="22"/>
          <w:highlight w:val="lightGray"/>
        </w:rPr>
        <w:t>[doplní uchádzač]</w:t>
      </w:r>
    </w:p>
    <w:p w:rsidR="00B109B6" w:rsidRPr="00EE342E" w:rsidRDefault="00B109B6" w:rsidP="00B109B6">
      <w:pPr>
        <w:pStyle w:val="Odsekzoznamu"/>
        <w:ind w:left="567"/>
        <w:jc w:val="both"/>
        <w:rPr>
          <w:rFonts w:ascii="Book Antiqua" w:hAnsi="Book Antiqua"/>
          <w:sz w:val="22"/>
          <w:szCs w:val="22"/>
        </w:rPr>
      </w:pPr>
      <w:r w:rsidRPr="00EE342E">
        <w:rPr>
          <w:rFonts w:ascii="Book Antiqua" w:hAnsi="Book Antiqua"/>
          <w:sz w:val="22"/>
          <w:szCs w:val="22"/>
        </w:rPr>
        <w:t>Bankové spojenie</w:t>
      </w:r>
      <w:r w:rsidRPr="00EE342E">
        <w:rPr>
          <w:rFonts w:ascii="Book Antiqua" w:hAnsi="Book Antiqua"/>
          <w:sz w:val="22"/>
          <w:szCs w:val="22"/>
        </w:rPr>
        <w:tab/>
        <w:t xml:space="preserve">: </w:t>
      </w:r>
      <w:r w:rsidRPr="00EE342E">
        <w:rPr>
          <w:rFonts w:ascii="Book Antiqua" w:hAnsi="Book Antiqua"/>
          <w:i/>
          <w:iCs/>
          <w:sz w:val="22"/>
          <w:szCs w:val="22"/>
          <w:highlight w:val="lightGray"/>
        </w:rPr>
        <w:t>[doplní uchádzač]</w:t>
      </w:r>
    </w:p>
    <w:p w:rsidR="00B109B6" w:rsidRPr="00EE342E" w:rsidRDefault="00B109B6" w:rsidP="00B109B6">
      <w:pPr>
        <w:pStyle w:val="Odsekzoznamu"/>
        <w:ind w:left="567"/>
        <w:jc w:val="both"/>
        <w:rPr>
          <w:rFonts w:ascii="Book Antiqua" w:hAnsi="Book Antiqua"/>
          <w:sz w:val="22"/>
          <w:szCs w:val="22"/>
        </w:rPr>
      </w:pPr>
      <w:r w:rsidRPr="00EE342E">
        <w:rPr>
          <w:rFonts w:ascii="Book Antiqua" w:hAnsi="Book Antiqua"/>
          <w:sz w:val="22"/>
          <w:szCs w:val="22"/>
        </w:rPr>
        <w:t>IBAN</w:t>
      </w:r>
      <w:r w:rsidRPr="00EE342E">
        <w:rPr>
          <w:rFonts w:ascii="Book Antiqua" w:hAnsi="Book Antiqua"/>
          <w:sz w:val="22"/>
          <w:szCs w:val="22"/>
        </w:rPr>
        <w:tab/>
      </w:r>
      <w:r w:rsidRPr="00EE342E">
        <w:rPr>
          <w:rFonts w:ascii="Book Antiqua" w:hAnsi="Book Antiqua"/>
          <w:sz w:val="22"/>
          <w:szCs w:val="22"/>
        </w:rPr>
        <w:tab/>
      </w:r>
      <w:r w:rsidRPr="00EE342E">
        <w:rPr>
          <w:rFonts w:ascii="Book Antiqua" w:hAnsi="Book Antiqua"/>
          <w:sz w:val="22"/>
          <w:szCs w:val="22"/>
        </w:rPr>
        <w:tab/>
        <w:t xml:space="preserve">: </w:t>
      </w:r>
      <w:r w:rsidRPr="00EE342E">
        <w:rPr>
          <w:rFonts w:ascii="Book Antiqua" w:hAnsi="Book Antiqua"/>
          <w:i/>
          <w:iCs/>
          <w:sz w:val="22"/>
          <w:szCs w:val="22"/>
          <w:highlight w:val="lightGray"/>
        </w:rPr>
        <w:t>[doplní uchádzač]</w:t>
      </w:r>
    </w:p>
    <w:p w:rsidR="00B109B6" w:rsidRPr="00EE342E" w:rsidRDefault="00B109B6" w:rsidP="00B109B6">
      <w:pPr>
        <w:pStyle w:val="Odsekzoznamu"/>
        <w:ind w:left="567"/>
        <w:jc w:val="both"/>
        <w:rPr>
          <w:rFonts w:ascii="Book Antiqua" w:hAnsi="Book Antiqua"/>
          <w:sz w:val="22"/>
          <w:szCs w:val="22"/>
        </w:rPr>
      </w:pPr>
      <w:r w:rsidRPr="00EE342E">
        <w:rPr>
          <w:rFonts w:ascii="Book Antiqua" w:hAnsi="Book Antiqua"/>
          <w:sz w:val="22"/>
          <w:szCs w:val="22"/>
        </w:rPr>
        <w:t>Zapísaný</w:t>
      </w:r>
      <w:r w:rsidRPr="00EE342E">
        <w:rPr>
          <w:rFonts w:ascii="Book Antiqua" w:hAnsi="Book Antiqua"/>
          <w:sz w:val="22"/>
          <w:szCs w:val="22"/>
        </w:rPr>
        <w:tab/>
      </w:r>
      <w:r w:rsidRPr="00EE342E">
        <w:rPr>
          <w:rFonts w:ascii="Book Antiqua" w:hAnsi="Book Antiqua"/>
          <w:sz w:val="22"/>
          <w:szCs w:val="22"/>
        </w:rPr>
        <w:tab/>
        <w:t xml:space="preserve">: </w:t>
      </w:r>
      <w:r w:rsidRPr="00EE342E">
        <w:rPr>
          <w:rFonts w:ascii="Book Antiqua" w:hAnsi="Book Antiqua"/>
          <w:i/>
          <w:iCs/>
          <w:sz w:val="22"/>
          <w:szCs w:val="22"/>
          <w:highlight w:val="lightGray"/>
        </w:rPr>
        <w:t>[doplní uchádzač]</w:t>
      </w:r>
    </w:p>
    <w:p w:rsidR="00B109B6" w:rsidRPr="00EE342E" w:rsidRDefault="00B109B6" w:rsidP="00B109B6">
      <w:pPr>
        <w:pStyle w:val="Odsekzoznamu"/>
        <w:ind w:left="567"/>
        <w:rPr>
          <w:rFonts w:ascii="Book Antiqua" w:hAnsi="Book Antiqua"/>
          <w:sz w:val="22"/>
          <w:szCs w:val="22"/>
        </w:rPr>
      </w:pPr>
      <w:r w:rsidRPr="00EE342E">
        <w:rPr>
          <w:rFonts w:ascii="Book Antiqua" w:hAnsi="Book Antiqua"/>
          <w:sz w:val="22"/>
          <w:szCs w:val="22"/>
        </w:rPr>
        <w:t>Zastúpený</w:t>
      </w:r>
      <w:r w:rsidRPr="00EE342E">
        <w:rPr>
          <w:rFonts w:ascii="Book Antiqua" w:hAnsi="Book Antiqua"/>
          <w:sz w:val="22"/>
          <w:szCs w:val="22"/>
        </w:rPr>
        <w:tab/>
      </w:r>
      <w:r w:rsidRPr="00EE342E">
        <w:rPr>
          <w:rFonts w:ascii="Book Antiqua" w:hAnsi="Book Antiqua"/>
          <w:sz w:val="22"/>
          <w:szCs w:val="22"/>
        </w:rPr>
        <w:tab/>
        <w:t xml:space="preserve">: </w:t>
      </w:r>
      <w:r w:rsidRPr="00EE342E">
        <w:rPr>
          <w:rFonts w:ascii="Book Antiqua" w:hAnsi="Book Antiqua"/>
          <w:i/>
          <w:iCs/>
          <w:sz w:val="22"/>
          <w:szCs w:val="22"/>
          <w:highlight w:val="lightGray"/>
        </w:rPr>
        <w:t>[doplní uchádzač]</w:t>
      </w:r>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ind w:left="567"/>
        <w:jc w:val="right"/>
        <w:rPr>
          <w:rFonts w:ascii="Book Antiqua" w:hAnsi="Book Antiqua"/>
          <w:i/>
          <w:sz w:val="22"/>
          <w:szCs w:val="22"/>
        </w:rPr>
      </w:pPr>
      <w:r w:rsidRPr="00EE342E">
        <w:rPr>
          <w:rFonts w:ascii="Book Antiqua" w:hAnsi="Book Antiqua"/>
          <w:i/>
          <w:sz w:val="22"/>
          <w:szCs w:val="22"/>
        </w:rPr>
        <w:t>ďalej ako „</w:t>
      </w:r>
      <w:r w:rsidRPr="00EE342E">
        <w:rPr>
          <w:rFonts w:ascii="Book Antiqua" w:hAnsi="Book Antiqua"/>
          <w:b/>
          <w:i/>
          <w:sz w:val="22"/>
          <w:szCs w:val="22"/>
        </w:rPr>
        <w:t>Predávajúci</w:t>
      </w:r>
      <w:r w:rsidRPr="00EE342E">
        <w:rPr>
          <w:rFonts w:ascii="Book Antiqua" w:hAnsi="Book Antiqua"/>
          <w:i/>
          <w:sz w:val="22"/>
          <w:szCs w:val="22"/>
        </w:rPr>
        <w:t>“</w:t>
      </w:r>
    </w:p>
    <w:p w:rsidR="00B109B6" w:rsidRPr="00EE342E" w:rsidRDefault="00B109B6" w:rsidP="00B109B6">
      <w:pPr>
        <w:pStyle w:val="Odsekzoznamu"/>
        <w:ind w:left="567"/>
        <w:jc w:val="right"/>
        <w:rPr>
          <w:rFonts w:ascii="Book Antiqua" w:hAnsi="Book Antiqua"/>
          <w:i/>
          <w:sz w:val="22"/>
          <w:szCs w:val="22"/>
        </w:rPr>
      </w:pPr>
      <w:r w:rsidRPr="00EE342E">
        <w:rPr>
          <w:rFonts w:ascii="Book Antiqua" w:hAnsi="Book Antiqua"/>
          <w:i/>
          <w:sz w:val="22"/>
          <w:szCs w:val="22"/>
        </w:rPr>
        <w:t>Kupujúci a Predávajúci spoločne ako „</w:t>
      </w:r>
      <w:r w:rsidRPr="00EE342E">
        <w:rPr>
          <w:rFonts w:ascii="Book Antiqua" w:hAnsi="Book Antiqua"/>
          <w:b/>
          <w:bCs/>
          <w:i/>
          <w:sz w:val="22"/>
          <w:szCs w:val="22"/>
        </w:rPr>
        <w:t>zmluvné strany</w:t>
      </w:r>
      <w:r w:rsidRPr="00EE342E">
        <w:rPr>
          <w:rFonts w:ascii="Book Antiqua" w:hAnsi="Book Antiqua"/>
          <w:i/>
          <w:sz w:val="22"/>
          <w:szCs w:val="22"/>
        </w:rPr>
        <w:t xml:space="preserve">“ </w:t>
      </w:r>
    </w:p>
    <w:p w:rsidR="00B109B6" w:rsidRPr="00EE342E" w:rsidRDefault="00B109B6" w:rsidP="00B109B6">
      <w:pPr>
        <w:pStyle w:val="Odsekzoznamu"/>
        <w:ind w:left="567"/>
        <w:jc w:val="right"/>
        <w:rPr>
          <w:rFonts w:ascii="Book Antiqua" w:hAnsi="Book Antiqua"/>
          <w:i/>
          <w:sz w:val="22"/>
          <w:szCs w:val="22"/>
        </w:rPr>
      </w:pPr>
      <w:r w:rsidRPr="00EE342E">
        <w:rPr>
          <w:rFonts w:ascii="Book Antiqua" w:hAnsi="Book Antiqua"/>
          <w:i/>
          <w:sz w:val="22"/>
          <w:szCs w:val="22"/>
        </w:rPr>
        <w:t>alebo jednotlivo ako „</w:t>
      </w:r>
      <w:r w:rsidRPr="00EE342E">
        <w:rPr>
          <w:rFonts w:ascii="Book Antiqua" w:hAnsi="Book Antiqua"/>
          <w:b/>
          <w:bCs/>
          <w:i/>
          <w:sz w:val="22"/>
          <w:szCs w:val="22"/>
        </w:rPr>
        <w:t>zmluvná strana</w:t>
      </w:r>
      <w:r w:rsidRPr="00EE342E">
        <w:rPr>
          <w:rFonts w:ascii="Book Antiqua" w:hAnsi="Book Antiqua"/>
          <w:i/>
          <w:sz w:val="22"/>
          <w:szCs w:val="22"/>
        </w:rPr>
        <w:t>“</w:t>
      </w:r>
    </w:p>
    <w:p w:rsidR="00B109B6" w:rsidRPr="00EE342E" w:rsidRDefault="00B109B6" w:rsidP="00B109B6">
      <w:pPr>
        <w:pStyle w:val="Odsekzoznamu"/>
        <w:ind w:left="567"/>
        <w:jc w:val="right"/>
        <w:rPr>
          <w:rFonts w:ascii="Book Antiqua" w:hAnsi="Book Antiqua"/>
          <w:i/>
          <w:sz w:val="22"/>
          <w:szCs w:val="22"/>
        </w:rPr>
      </w:pPr>
    </w:p>
    <w:p w:rsidR="00B109B6" w:rsidRPr="00EE342E" w:rsidRDefault="00B109B6" w:rsidP="00B109B6">
      <w:pPr>
        <w:pStyle w:val="Odsekzoznamu"/>
        <w:numPr>
          <w:ilvl w:val="0"/>
          <w:numId w:val="3"/>
        </w:numPr>
        <w:rPr>
          <w:rFonts w:ascii="Book Antiqua" w:hAnsi="Book Antiqua"/>
          <w:b/>
          <w:sz w:val="22"/>
          <w:szCs w:val="22"/>
          <w:u w:val="single"/>
        </w:rPr>
      </w:pPr>
      <w:r w:rsidRPr="00EE342E">
        <w:rPr>
          <w:rFonts w:ascii="Book Antiqua" w:hAnsi="Book Antiqua"/>
          <w:b/>
          <w:sz w:val="22"/>
          <w:szCs w:val="22"/>
          <w:u w:val="single"/>
        </w:rPr>
        <w:t>Úvodné ustanovenia:</w:t>
      </w:r>
    </w:p>
    <w:p w:rsidR="00B109B6" w:rsidRPr="00EE342E" w:rsidRDefault="00B109B6" w:rsidP="00B109B6">
      <w:pPr>
        <w:pStyle w:val="Odsekzoznamu"/>
        <w:ind w:left="567"/>
        <w:rPr>
          <w:rFonts w:ascii="Book Antiqua" w:hAnsi="Book Antiqua"/>
          <w:i/>
          <w:sz w:val="22"/>
          <w:szCs w:val="22"/>
        </w:rPr>
      </w:pPr>
    </w:p>
    <w:p w:rsidR="00B109B6" w:rsidRPr="004F7287" w:rsidRDefault="00B109B6" w:rsidP="00B109B6">
      <w:pPr>
        <w:pStyle w:val="Odsekzoznamu"/>
        <w:numPr>
          <w:ilvl w:val="1"/>
          <w:numId w:val="3"/>
        </w:numPr>
        <w:jc w:val="both"/>
        <w:rPr>
          <w:rFonts w:ascii="Book Antiqua" w:hAnsi="Book Antiqua"/>
          <w:bCs/>
          <w:i/>
          <w:iCs/>
          <w:sz w:val="22"/>
          <w:szCs w:val="22"/>
        </w:rPr>
      </w:pPr>
      <w:r w:rsidRPr="00EE342E">
        <w:rPr>
          <w:rFonts w:ascii="Book Antiqua" w:hAnsi="Book Antiqua"/>
          <w:bCs/>
          <w:sz w:val="22"/>
          <w:szCs w:val="22"/>
        </w:rPr>
        <w:t xml:space="preserve">Táto Zmluva </w:t>
      </w:r>
      <w:r>
        <w:rPr>
          <w:rFonts w:ascii="Book Antiqua" w:hAnsi="Book Antiqua"/>
          <w:bCs/>
          <w:sz w:val="22"/>
          <w:szCs w:val="22"/>
        </w:rPr>
        <w:t>sa</w:t>
      </w:r>
      <w:r w:rsidRPr="00EE342E">
        <w:rPr>
          <w:rFonts w:ascii="Book Antiqua" w:hAnsi="Book Antiqua"/>
          <w:bCs/>
          <w:sz w:val="22"/>
          <w:szCs w:val="22"/>
        </w:rPr>
        <w:t xml:space="preserve"> medzi zmluvnými stranami uzatv</w:t>
      </w:r>
      <w:r>
        <w:rPr>
          <w:rFonts w:ascii="Book Antiqua" w:hAnsi="Book Antiqua"/>
          <w:bCs/>
          <w:sz w:val="22"/>
          <w:szCs w:val="22"/>
        </w:rPr>
        <w:t>ára</w:t>
      </w:r>
      <w:r w:rsidRPr="00EE342E">
        <w:rPr>
          <w:rFonts w:ascii="Book Antiqua" w:hAnsi="Book Antiqua"/>
          <w:bCs/>
          <w:sz w:val="22"/>
          <w:szCs w:val="22"/>
        </w:rPr>
        <w:t xml:space="preserve"> ako výsledok verejnej súťaže na obstaranie zákazky s názvom – „</w:t>
      </w:r>
      <w:r w:rsidRPr="004F7287">
        <w:rPr>
          <w:rFonts w:ascii="Book Antiqua" w:hAnsi="Book Antiqua"/>
          <w:bCs/>
          <w:i/>
          <w:iCs/>
          <w:sz w:val="22"/>
          <w:szCs w:val="22"/>
        </w:rPr>
        <w:t xml:space="preserve">Súbor </w:t>
      </w:r>
      <w:r>
        <w:rPr>
          <w:rFonts w:ascii="Book Antiqua" w:hAnsi="Book Antiqua"/>
          <w:bCs/>
          <w:i/>
          <w:iCs/>
          <w:sz w:val="22"/>
          <w:szCs w:val="22"/>
          <w:lang w:val="sk-SK"/>
        </w:rPr>
        <w:t>interiérového vybavenia</w:t>
      </w:r>
      <w:r w:rsidRPr="004F7287">
        <w:rPr>
          <w:rFonts w:ascii="Book Antiqua" w:hAnsi="Book Antiqua"/>
          <w:bCs/>
          <w:i/>
          <w:iCs/>
          <w:sz w:val="22"/>
          <w:szCs w:val="22"/>
        </w:rPr>
        <w:t xml:space="preserve"> pre projekty Zlepšenie technického vybavenia</w:t>
      </w:r>
      <w:r>
        <w:rPr>
          <w:rFonts w:ascii="Book Antiqua" w:hAnsi="Book Antiqua"/>
          <w:bCs/>
          <w:i/>
          <w:iCs/>
          <w:sz w:val="22"/>
          <w:szCs w:val="22"/>
          <w:lang w:val="sk-SK"/>
        </w:rPr>
        <w:t xml:space="preserve"> </w:t>
      </w:r>
      <w:r w:rsidRPr="004F7287">
        <w:rPr>
          <w:rFonts w:ascii="Book Antiqua" w:hAnsi="Book Antiqua"/>
          <w:bCs/>
          <w:i/>
          <w:iCs/>
          <w:sz w:val="22"/>
          <w:szCs w:val="22"/>
        </w:rPr>
        <w:t>odborných učební 8 ZŠ, Košice</w:t>
      </w:r>
      <w:r w:rsidRPr="004F7287">
        <w:rPr>
          <w:rFonts w:ascii="Book Antiqua" w:hAnsi="Book Antiqua"/>
          <w:bCs/>
          <w:sz w:val="22"/>
          <w:szCs w:val="22"/>
        </w:rPr>
        <w:t>“ (ďalej ako „</w:t>
      </w:r>
      <w:r w:rsidRPr="004F7287">
        <w:rPr>
          <w:rFonts w:ascii="Book Antiqua" w:hAnsi="Book Antiqua"/>
          <w:b/>
          <w:sz w:val="22"/>
          <w:szCs w:val="22"/>
        </w:rPr>
        <w:t>Zákazka</w:t>
      </w:r>
      <w:r w:rsidRPr="004F7287">
        <w:rPr>
          <w:rFonts w:ascii="Book Antiqua" w:hAnsi="Book Antiqua"/>
          <w:bCs/>
          <w:sz w:val="22"/>
          <w:szCs w:val="22"/>
        </w:rPr>
        <w:t xml:space="preserve">“), vyhlásenej Kupujúcim ako verejným obstarávateľom v súlade s príslušnými ustanoveniami zákona č. </w:t>
      </w:r>
      <w:r w:rsidRPr="004F7287">
        <w:rPr>
          <w:rFonts w:ascii="Book Antiqua" w:hAnsi="Book Antiqua"/>
          <w:iCs/>
          <w:sz w:val="22"/>
          <w:szCs w:val="22"/>
        </w:rPr>
        <w:t>343/2015 Z. z. o verejnom obstarávaní a o zmene a doplnení niektorých zákonov v znení neskorších právnych predpisov</w:t>
      </w:r>
      <w:r w:rsidRPr="004F7287">
        <w:rPr>
          <w:rFonts w:ascii="Book Antiqua" w:hAnsi="Book Antiqua"/>
          <w:bCs/>
          <w:sz w:val="22"/>
          <w:szCs w:val="22"/>
        </w:rPr>
        <w:t xml:space="preserve"> (ďalej ako „</w:t>
      </w:r>
      <w:r w:rsidRPr="004F7287">
        <w:rPr>
          <w:rFonts w:ascii="Book Antiqua" w:hAnsi="Book Antiqua"/>
          <w:b/>
          <w:sz w:val="22"/>
          <w:szCs w:val="22"/>
        </w:rPr>
        <w:t>zákon o verejnom obstarávaní</w:t>
      </w:r>
      <w:r w:rsidRPr="004F7287">
        <w:rPr>
          <w:rFonts w:ascii="Book Antiqua" w:hAnsi="Book Antiqua"/>
          <w:bCs/>
          <w:sz w:val="22"/>
          <w:szCs w:val="22"/>
        </w:rPr>
        <w:t xml:space="preserve">“), ako aj v súlade s oznámením o vyhlásení verejného obstarávania, zverejneným vo vestníku verejného obstarávania č. </w:t>
      </w:r>
      <w:r w:rsidRPr="004F7287">
        <w:rPr>
          <w:rFonts w:ascii="Book Antiqua" w:hAnsi="Book Antiqua"/>
          <w:i/>
          <w:iCs/>
          <w:sz w:val="22"/>
          <w:szCs w:val="22"/>
          <w:highlight w:val="lightGray"/>
        </w:rPr>
        <w:t>[doplní uchádzač]</w:t>
      </w:r>
      <w:r w:rsidRPr="004F7287">
        <w:rPr>
          <w:rFonts w:ascii="Book Antiqua" w:hAnsi="Book Antiqua"/>
          <w:sz w:val="22"/>
          <w:szCs w:val="22"/>
        </w:rPr>
        <w:t xml:space="preserve">, dňa </w:t>
      </w:r>
      <w:r w:rsidRPr="004F7287">
        <w:rPr>
          <w:rFonts w:ascii="Book Antiqua" w:hAnsi="Book Antiqua"/>
          <w:i/>
          <w:iCs/>
          <w:sz w:val="22"/>
          <w:szCs w:val="22"/>
          <w:highlight w:val="lightGray"/>
        </w:rPr>
        <w:t>[doplní uchádzač]</w:t>
      </w:r>
      <w:r w:rsidRPr="004F7287">
        <w:rPr>
          <w:rFonts w:ascii="Book Antiqua" w:hAnsi="Book Antiqua"/>
          <w:sz w:val="22"/>
          <w:szCs w:val="22"/>
        </w:rPr>
        <w:t xml:space="preserve">, pod číslom </w:t>
      </w:r>
      <w:r w:rsidRPr="004F7287">
        <w:rPr>
          <w:rFonts w:ascii="Book Antiqua" w:hAnsi="Book Antiqua"/>
          <w:i/>
          <w:iCs/>
          <w:sz w:val="22"/>
          <w:szCs w:val="22"/>
          <w:highlight w:val="lightGray"/>
        </w:rPr>
        <w:t>[doplní uchádzač]</w:t>
      </w:r>
      <w:r w:rsidRPr="004F7287">
        <w:rPr>
          <w:rFonts w:ascii="Book Antiqua" w:hAnsi="Book Antiqua"/>
          <w:sz w:val="22"/>
          <w:szCs w:val="22"/>
        </w:rPr>
        <w:t>a ponukou Predávajúceho predloženou do súťaže.</w:t>
      </w:r>
      <w:r w:rsidRPr="004F7287">
        <w:rPr>
          <w:rFonts w:ascii="Book Antiqua" w:hAnsi="Book Antiqua"/>
          <w:bCs/>
          <w:sz w:val="22"/>
          <w:szCs w:val="22"/>
        </w:rPr>
        <w:t xml:space="preserve"> </w:t>
      </w:r>
    </w:p>
    <w:p w:rsidR="00B109B6" w:rsidRPr="004F7287" w:rsidRDefault="00B109B6" w:rsidP="00B109B6">
      <w:pPr>
        <w:pStyle w:val="Odsekzoznamu"/>
        <w:ind w:left="567"/>
        <w:jc w:val="both"/>
        <w:rPr>
          <w:rFonts w:ascii="Book Antiqua" w:hAnsi="Book Antiqua"/>
          <w:bCs/>
          <w:i/>
          <w:iCs/>
          <w:sz w:val="22"/>
          <w:szCs w:val="22"/>
        </w:rPr>
      </w:pPr>
    </w:p>
    <w:p w:rsidR="00B109B6" w:rsidRPr="00454443" w:rsidRDefault="00B109B6" w:rsidP="00B109B6">
      <w:pPr>
        <w:pStyle w:val="Odsekzoznamu"/>
        <w:numPr>
          <w:ilvl w:val="1"/>
          <w:numId w:val="3"/>
        </w:numPr>
        <w:spacing w:after="120"/>
        <w:contextualSpacing w:val="0"/>
        <w:jc w:val="both"/>
        <w:rPr>
          <w:rFonts w:ascii="Book Antiqua" w:hAnsi="Book Antiqua"/>
          <w:sz w:val="22"/>
          <w:szCs w:val="22"/>
        </w:rPr>
      </w:pPr>
      <w:r w:rsidRPr="00454443">
        <w:rPr>
          <w:rFonts w:ascii="Book Antiqua" w:hAnsi="Book Antiqua" w:cs="Calibri"/>
          <w:sz w:val="22"/>
          <w:szCs w:val="22"/>
        </w:rPr>
        <w:t xml:space="preserve">Predmet Zmluvy bude </w:t>
      </w:r>
      <w:r w:rsidRPr="00454443">
        <w:rPr>
          <w:rFonts w:ascii="Book Antiqua" w:hAnsi="Book Antiqua"/>
          <w:sz w:val="22"/>
          <w:szCs w:val="22"/>
        </w:rPr>
        <w:t xml:space="preserve">z väčšej časti (85%) financovaný formou </w:t>
      </w:r>
      <w:r>
        <w:rPr>
          <w:rFonts w:ascii="Book Antiqua" w:hAnsi="Book Antiqua"/>
          <w:sz w:val="22"/>
          <w:szCs w:val="22"/>
          <w:lang w:val="sk-SK"/>
        </w:rPr>
        <w:t>nenávratného finančného príspevku</w:t>
      </w:r>
      <w:r w:rsidRPr="00454443">
        <w:rPr>
          <w:rFonts w:ascii="Book Antiqua" w:hAnsi="Book Antiqua"/>
          <w:sz w:val="22"/>
          <w:szCs w:val="22"/>
        </w:rPr>
        <w:t xml:space="preserve"> z Európskeho fondu regionálneho rozvoja a 10% formou príspevku zo štátneho rozpočtu Slovenskej republiky poskytnutej verejnému obstarávateľovi prostredníctvom Ministerstva pôdohospodárstva a rozvoja vidieka Slovenskej republiky (ďalej len „</w:t>
      </w:r>
      <w:r w:rsidRPr="00454443">
        <w:rPr>
          <w:rFonts w:ascii="Book Antiqua" w:hAnsi="Book Antiqua"/>
          <w:b/>
          <w:bCs/>
          <w:sz w:val="22"/>
          <w:szCs w:val="22"/>
        </w:rPr>
        <w:t xml:space="preserve">Poskytovateľ </w:t>
      </w:r>
      <w:r>
        <w:rPr>
          <w:rFonts w:ascii="Book Antiqua" w:hAnsi="Book Antiqua"/>
          <w:b/>
          <w:bCs/>
          <w:sz w:val="22"/>
          <w:szCs w:val="22"/>
          <w:lang w:val="sk-SK"/>
        </w:rPr>
        <w:t>NFP</w:t>
      </w:r>
      <w:r w:rsidRPr="00454443">
        <w:rPr>
          <w:rFonts w:ascii="Book Antiqua" w:hAnsi="Book Antiqua"/>
          <w:sz w:val="22"/>
          <w:szCs w:val="22"/>
        </w:rPr>
        <w:t>“) v rámci operačného programu Integrovaný regionálny operačný program 2014 – 2020, Prioritná os 2 – Ľahší prístup k efektívnejším a kvalitnejším verejným službám, Investičná priorita 2.2. – Investovanie do vzdelania, školení a odbornej prípravy, zručností a celoživotného vzdelávania prostredníctvom vývoja vzdelávacej a výcvikovej infraštruktúry, špecifický cieľ 2.2.2. – Zlepšenie kľúčových kompetencií žiakov základných škôl, projekt:</w:t>
      </w:r>
    </w:p>
    <w:p w:rsidR="00B109B6" w:rsidRPr="00454443" w:rsidRDefault="00B109B6" w:rsidP="00B109B6">
      <w:pPr>
        <w:pStyle w:val="Odsekzoznamu"/>
        <w:spacing w:after="120"/>
        <w:ind w:left="567"/>
        <w:jc w:val="both"/>
        <w:rPr>
          <w:rFonts w:ascii="Book Antiqua" w:hAnsi="Book Antiqua"/>
          <w:sz w:val="22"/>
          <w:szCs w:val="22"/>
        </w:rPr>
      </w:pPr>
      <w:r w:rsidRPr="00454443">
        <w:rPr>
          <w:rFonts w:ascii="Book Antiqua" w:hAnsi="Book Antiqua"/>
          <w:i/>
          <w:iCs/>
          <w:sz w:val="22"/>
          <w:szCs w:val="22"/>
        </w:rPr>
        <w:t>•</w:t>
      </w:r>
      <w:r w:rsidRPr="00454443">
        <w:rPr>
          <w:rFonts w:ascii="Book Antiqua" w:hAnsi="Book Antiqua"/>
          <w:i/>
          <w:iCs/>
          <w:sz w:val="22"/>
          <w:szCs w:val="22"/>
        </w:rPr>
        <w:tab/>
        <w:t xml:space="preserve">Zlepšenie technického vybavenia odborných učební v ZŠ Družicová, Košice </w:t>
      </w:r>
      <w:r w:rsidRPr="00454443">
        <w:rPr>
          <w:rFonts w:ascii="Book Antiqua" w:hAnsi="Book Antiqua"/>
          <w:sz w:val="22"/>
          <w:szCs w:val="22"/>
        </w:rPr>
        <w:t>(miesto dodania: ZŠ, Družicová 4, 040 12 Košice – Mestská časť nad Jazerom, kód projektu v</w:t>
      </w:r>
      <w:r w:rsidRPr="00454443">
        <w:rPr>
          <w:rFonts w:ascii="Book Antiqua" w:hAnsi="Book Antiqua" w:cs="Calibri"/>
          <w:sz w:val="22"/>
          <w:szCs w:val="22"/>
        </w:rPr>
        <w:t> </w:t>
      </w:r>
      <w:r w:rsidRPr="00454443">
        <w:rPr>
          <w:rFonts w:ascii="Book Antiqua" w:hAnsi="Book Antiqua"/>
          <w:sz w:val="22"/>
          <w:szCs w:val="22"/>
        </w:rPr>
        <w:t>ITMS2014+: 302020J053),</w:t>
      </w:r>
    </w:p>
    <w:p w:rsidR="00B109B6" w:rsidRPr="00454443" w:rsidRDefault="00B109B6" w:rsidP="00B109B6">
      <w:pPr>
        <w:tabs>
          <w:tab w:val="left" w:pos="142"/>
        </w:tabs>
        <w:spacing w:after="120" w:line="262" w:lineRule="auto"/>
        <w:ind w:left="567"/>
        <w:jc w:val="both"/>
        <w:rPr>
          <w:rFonts w:ascii="Book Antiqua" w:hAnsi="Book Antiqua"/>
          <w:i/>
          <w:iCs/>
          <w:sz w:val="22"/>
          <w:szCs w:val="22"/>
        </w:rPr>
      </w:pPr>
      <w:r w:rsidRPr="00454443">
        <w:rPr>
          <w:rFonts w:ascii="Book Antiqua" w:hAnsi="Book Antiqua"/>
          <w:i/>
          <w:iCs/>
          <w:sz w:val="22"/>
          <w:szCs w:val="22"/>
        </w:rPr>
        <w:t>•</w:t>
      </w:r>
      <w:r w:rsidRPr="00454443">
        <w:rPr>
          <w:rFonts w:ascii="Book Antiqua" w:hAnsi="Book Antiqua"/>
          <w:i/>
          <w:iCs/>
          <w:sz w:val="22"/>
          <w:szCs w:val="22"/>
        </w:rPr>
        <w:tab/>
        <w:t xml:space="preserve">Zlepšenie technického vybavenia odborných učební v ZŠ Jozefa Urbana, Jenisejská 22, Košice </w:t>
      </w:r>
      <w:r w:rsidRPr="00454443">
        <w:rPr>
          <w:rFonts w:ascii="Book Antiqua" w:hAnsi="Book Antiqua"/>
          <w:sz w:val="22"/>
          <w:szCs w:val="22"/>
        </w:rPr>
        <w:t>(miesto dodania: ZŠ Jozefa Urbana, Jenisejská 22, 040 12 Košice – Mestská časť nad Jazerom, kód projektu v</w:t>
      </w:r>
      <w:r w:rsidRPr="00454443">
        <w:rPr>
          <w:rFonts w:ascii="Book Antiqua" w:hAnsi="Book Antiqua" w:cs="Calibri"/>
          <w:sz w:val="22"/>
          <w:szCs w:val="22"/>
        </w:rPr>
        <w:t> </w:t>
      </w:r>
      <w:r w:rsidRPr="00454443">
        <w:rPr>
          <w:rFonts w:ascii="Book Antiqua" w:hAnsi="Book Antiqua"/>
          <w:sz w:val="22"/>
          <w:szCs w:val="22"/>
        </w:rPr>
        <w:t>ITMS2014+: 302020I981),</w:t>
      </w:r>
    </w:p>
    <w:p w:rsidR="00B109B6" w:rsidRPr="00454443" w:rsidRDefault="00B109B6" w:rsidP="00B109B6">
      <w:pPr>
        <w:tabs>
          <w:tab w:val="left" w:pos="142"/>
        </w:tabs>
        <w:spacing w:after="120" w:line="262" w:lineRule="auto"/>
        <w:ind w:left="567"/>
        <w:jc w:val="both"/>
        <w:rPr>
          <w:rFonts w:ascii="Book Antiqua" w:hAnsi="Book Antiqua"/>
          <w:i/>
          <w:iCs/>
          <w:sz w:val="22"/>
          <w:szCs w:val="22"/>
        </w:rPr>
      </w:pPr>
      <w:r w:rsidRPr="00454443">
        <w:rPr>
          <w:rFonts w:ascii="Book Antiqua" w:hAnsi="Book Antiqua"/>
          <w:i/>
          <w:iCs/>
          <w:sz w:val="22"/>
          <w:szCs w:val="22"/>
        </w:rPr>
        <w:t>•</w:t>
      </w:r>
      <w:r w:rsidRPr="00454443">
        <w:rPr>
          <w:rFonts w:ascii="Book Antiqua" w:hAnsi="Book Antiqua"/>
          <w:i/>
          <w:iCs/>
          <w:sz w:val="22"/>
          <w:szCs w:val="22"/>
        </w:rPr>
        <w:tab/>
        <w:t xml:space="preserve">Zlepšenie technického vybavenia odborných učební a školskej knižnice v ZŠ Nám. L. Novomeského, Košice Košice </w:t>
      </w:r>
      <w:r w:rsidRPr="00454443">
        <w:rPr>
          <w:rFonts w:ascii="Book Antiqua" w:hAnsi="Book Antiqua"/>
          <w:sz w:val="22"/>
          <w:szCs w:val="22"/>
        </w:rPr>
        <w:t>(miesto dodania: ZŠ, Nám. L. Novomeského 2, 040 01 Košice – Mestská časť Staré mesto, kód projektu v</w:t>
      </w:r>
      <w:r w:rsidRPr="00454443">
        <w:rPr>
          <w:rFonts w:ascii="Book Antiqua" w:hAnsi="Book Antiqua" w:cs="Calibri"/>
          <w:sz w:val="22"/>
          <w:szCs w:val="22"/>
        </w:rPr>
        <w:t> </w:t>
      </w:r>
      <w:r w:rsidRPr="00454443">
        <w:rPr>
          <w:rFonts w:ascii="Book Antiqua" w:hAnsi="Book Antiqua"/>
          <w:sz w:val="22"/>
          <w:szCs w:val="22"/>
        </w:rPr>
        <w:t>ITMS2014+: 302020I991),</w:t>
      </w:r>
    </w:p>
    <w:p w:rsidR="00B109B6" w:rsidRPr="00454443" w:rsidRDefault="00B109B6" w:rsidP="00B109B6">
      <w:pPr>
        <w:tabs>
          <w:tab w:val="left" w:pos="142"/>
        </w:tabs>
        <w:spacing w:after="120" w:line="262" w:lineRule="auto"/>
        <w:ind w:left="567"/>
        <w:jc w:val="both"/>
        <w:rPr>
          <w:rFonts w:ascii="Book Antiqua" w:hAnsi="Book Antiqua"/>
          <w:i/>
          <w:iCs/>
          <w:sz w:val="22"/>
          <w:szCs w:val="22"/>
        </w:rPr>
      </w:pPr>
      <w:r w:rsidRPr="00454443">
        <w:rPr>
          <w:rFonts w:ascii="Book Antiqua" w:hAnsi="Book Antiqua"/>
          <w:i/>
          <w:iCs/>
          <w:sz w:val="22"/>
          <w:szCs w:val="22"/>
        </w:rPr>
        <w:t>•</w:t>
      </w:r>
      <w:r w:rsidRPr="00454443">
        <w:rPr>
          <w:rFonts w:ascii="Book Antiqua" w:hAnsi="Book Antiqua"/>
          <w:i/>
          <w:iCs/>
          <w:sz w:val="22"/>
          <w:szCs w:val="22"/>
        </w:rPr>
        <w:tab/>
        <w:t xml:space="preserve">Zlepšenie technického vybavenia odborných učební v ZŠ Krosnianska 2, Košice </w:t>
      </w:r>
      <w:r w:rsidRPr="00454443">
        <w:rPr>
          <w:rFonts w:ascii="Book Antiqua" w:hAnsi="Book Antiqua"/>
          <w:sz w:val="22"/>
          <w:szCs w:val="22"/>
        </w:rPr>
        <w:t>(miesto dodania: ZŠ, Krosnianska 2, Košice – Mestská časť Dargovských hrdinov, kód projektu v</w:t>
      </w:r>
      <w:r w:rsidRPr="00454443">
        <w:rPr>
          <w:rFonts w:ascii="Book Antiqua" w:hAnsi="Book Antiqua" w:cs="Calibri"/>
          <w:sz w:val="22"/>
          <w:szCs w:val="22"/>
        </w:rPr>
        <w:t> </w:t>
      </w:r>
      <w:r w:rsidRPr="00454443">
        <w:rPr>
          <w:rFonts w:ascii="Book Antiqua" w:hAnsi="Book Antiqua"/>
          <w:sz w:val="22"/>
          <w:szCs w:val="22"/>
        </w:rPr>
        <w:t>ITMS2014+: 302020I970),</w:t>
      </w:r>
    </w:p>
    <w:p w:rsidR="00B109B6" w:rsidRPr="00454443" w:rsidRDefault="00B109B6" w:rsidP="00B109B6">
      <w:pPr>
        <w:tabs>
          <w:tab w:val="left" w:pos="142"/>
        </w:tabs>
        <w:spacing w:after="120" w:line="262" w:lineRule="auto"/>
        <w:ind w:left="567"/>
        <w:jc w:val="both"/>
        <w:rPr>
          <w:rFonts w:ascii="Book Antiqua" w:hAnsi="Book Antiqua"/>
          <w:i/>
          <w:iCs/>
          <w:sz w:val="22"/>
          <w:szCs w:val="22"/>
        </w:rPr>
      </w:pPr>
      <w:r w:rsidRPr="00454443">
        <w:rPr>
          <w:rFonts w:ascii="Book Antiqua" w:hAnsi="Book Antiqua"/>
          <w:i/>
          <w:iCs/>
          <w:sz w:val="22"/>
          <w:szCs w:val="22"/>
        </w:rPr>
        <w:t>•</w:t>
      </w:r>
      <w:r w:rsidRPr="00454443">
        <w:rPr>
          <w:rFonts w:ascii="Book Antiqua" w:hAnsi="Book Antiqua"/>
          <w:i/>
          <w:iCs/>
          <w:sz w:val="22"/>
          <w:szCs w:val="22"/>
        </w:rPr>
        <w:tab/>
        <w:t xml:space="preserve">Zlepšenie technického vybavenia odborných učební a školskej knižnice v ZŠ Požiarnická 3, Košice </w:t>
      </w:r>
      <w:r w:rsidRPr="00454443">
        <w:rPr>
          <w:rFonts w:ascii="Book Antiqua" w:hAnsi="Book Antiqua"/>
          <w:sz w:val="22"/>
          <w:szCs w:val="22"/>
        </w:rPr>
        <w:t>(miesto dodania: ZŠ, Požiarnická 3, 040 01 Košice – Mestská časť Juh, kód projektu v</w:t>
      </w:r>
      <w:r w:rsidRPr="00454443">
        <w:rPr>
          <w:rFonts w:ascii="Book Antiqua" w:hAnsi="Book Antiqua" w:cs="Calibri"/>
          <w:sz w:val="22"/>
          <w:szCs w:val="22"/>
        </w:rPr>
        <w:t> </w:t>
      </w:r>
      <w:r w:rsidRPr="00454443">
        <w:rPr>
          <w:rFonts w:ascii="Book Antiqua" w:hAnsi="Book Antiqua"/>
          <w:sz w:val="22"/>
          <w:szCs w:val="22"/>
        </w:rPr>
        <w:t>ITMS2014+: 302020J009),</w:t>
      </w:r>
    </w:p>
    <w:p w:rsidR="00B109B6" w:rsidRPr="00454443" w:rsidRDefault="00B109B6" w:rsidP="00B109B6">
      <w:pPr>
        <w:tabs>
          <w:tab w:val="left" w:pos="142"/>
        </w:tabs>
        <w:spacing w:after="120"/>
        <w:ind w:left="567"/>
        <w:rPr>
          <w:rFonts w:ascii="Book Antiqua" w:hAnsi="Book Antiqua"/>
          <w:sz w:val="22"/>
          <w:szCs w:val="22"/>
        </w:rPr>
      </w:pPr>
      <w:r w:rsidRPr="00454443">
        <w:rPr>
          <w:rFonts w:ascii="Book Antiqua" w:hAnsi="Book Antiqua"/>
          <w:i/>
          <w:iCs/>
          <w:sz w:val="22"/>
          <w:szCs w:val="22"/>
        </w:rPr>
        <w:t>•</w:t>
      </w:r>
      <w:r w:rsidRPr="00454443">
        <w:rPr>
          <w:rFonts w:ascii="Book Antiqua" w:hAnsi="Book Antiqua"/>
          <w:i/>
          <w:iCs/>
          <w:sz w:val="22"/>
          <w:szCs w:val="22"/>
        </w:rPr>
        <w:tab/>
        <w:t xml:space="preserve">Zlepšenie technického vybavenia odborných učební v ZŠ Polianska, Košice </w:t>
      </w:r>
      <w:r w:rsidRPr="00454443">
        <w:rPr>
          <w:rFonts w:ascii="Book Antiqua" w:hAnsi="Book Antiqua"/>
          <w:sz w:val="22"/>
          <w:szCs w:val="22"/>
        </w:rPr>
        <w:t>(miesto dodania: ZŠ, Polianska 1, 040 01 Košice – Mestská časť Sever, kód projektu v</w:t>
      </w:r>
      <w:r w:rsidRPr="00454443">
        <w:rPr>
          <w:rFonts w:ascii="Book Antiqua" w:hAnsi="Book Antiqua" w:cs="Calibri"/>
          <w:sz w:val="22"/>
          <w:szCs w:val="22"/>
        </w:rPr>
        <w:t> </w:t>
      </w:r>
      <w:r w:rsidRPr="00454443">
        <w:rPr>
          <w:rFonts w:ascii="Book Antiqua" w:hAnsi="Book Antiqua"/>
          <w:sz w:val="22"/>
          <w:szCs w:val="22"/>
        </w:rPr>
        <w:t>ITMS2014+: 302020I924),</w:t>
      </w:r>
    </w:p>
    <w:p w:rsidR="00B109B6" w:rsidRPr="00454443" w:rsidRDefault="00B109B6" w:rsidP="00B109B6">
      <w:pPr>
        <w:tabs>
          <w:tab w:val="left" w:pos="142"/>
        </w:tabs>
        <w:spacing w:after="120" w:line="262" w:lineRule="auto"/>
        <w:ind w:left="567"/>
        <w:jc w:val="both"/>
        <w:rPr>
          <w:rFonts w:ascii="Book Antiqua" w:hAnsi="Book Antiqua"/>
          <w:i/>
          <w:iCs/>
          <w:sz w:val="22"/>
          <w:szCs w:val="22"/>
        </w:rPr>
      </w:pPr>
      <w:r w:rsidRPr="00454443">
        <w:rPr>
          <w:rFonts w:ascii="Book Antiqua" w:hAnsi="Book Antiqua"/>
          <w:i/>
          <w:iCs/>
          <w:sz w:val="22"/>
          <w:szCs w:val="22"/>
        </w:rPr>
        <w:t>•</w:t>
      </w:r>
      <w:r w:rsidRPr="00454443">
        <w:rPr>
          <w:rFonts w:ascii="Book Antiqua" w:hAnsi="Book Antiqua"/>
          <w:i/>
          <w:iCs/>
          <w:sz w:val="22"/>
          <w:szCs w:val="22"/>
        </w:rPr>
        <w:tab/>
        <w:t xml:space="preserve">Zlepšenie technického vybavenia odborných učební v ZŠ Staničná 13, Košice </w:t>
      </w:r>
      <w:r w:rsidRPr="00454443">
        <w:rPr>
          <w:rFonts w:ascii="Book Antiqua" w:hAnsi="Book Antiqua"/>
          <w:sz w:val="22"/>
          <w:szCs w:val="22"/>
        </w:rPr>
        <w:t>(miesto dodania: ZŠ, Staničná 13, 040 01 Košice – Mestská časť Juh, kód projektu v</w:t>
      </w:r>
      <w:r w:rsidRPr="00454443">
        <w:rPr>
          <w:rFonts w:ascii="Book Antiqua" w:hAnsi="Book Antiqua" w:cs="Calibri"/>
          <w:sz w:val="22"/>
          <w:szCs w:val="22"/>
        </w:rPr>
        <w:t> </w:t>
      </w:r>
      <w:r w:rsidRPr="00454443">
        <w:rPr>
          <w:rFonts w:ascii="Book Antiqua" w:hAnsi="Book Antiqua"/>
          <w:sz w:val="22"/>
          <w:szCs w:val="22"/>
        </w:rPr>
        <w:t>ITMS2014+: 302020J029),</w:t>
      </w:r>
    </w:p>
    <w:p w:rsidR="00B109B6" w:rsidRPr="00454443" w:rsidRDefault="00B109B6" w:rsidP="00B109B6">
      <w:pPr>
        <w:tabs>
          <w:tab w:val="left" w:pos="142"/>
        </w:tabs>
        <w:spacing w:after="120" w:line="262" w:lineRule="auto"/>
        <w:ind w:left="567"/>
        <w:jc w:val="both"/>
        <w:rPr>
          <w:rFonts w:ascii="Book Antiqua" w:hAnsi="Book Antiqua"/>
          <w:sz w:val="22"/>
          <w:szCs w:val="22"/>
        </w:rPr>
      </w:pPr>
      <w:r w:rsidRPr="00454443">
        <w:rPr>
          <w:rFonts w:ascii="Book Antiqua" w:hAnsi="Book Antiqua"/>
          <w:i/>
          <w:iCs/>
          <w:sz w:val="22"/>
          <w:szCs w:val="22"/>
        </w:rPr>
        <w:t>•</w:t>
      </w:r>
      <w:r w:rsidRPr="00454443">
        <w:rPr>
          <w:rFonts w:ascii="Book Antiqua" w:hAnsi="Book Antiqua"/>
          <w:i/>
          <w:iCs/>
          <w:sz w:val="22"/>
          <w:szCs w:val="22"/>
        </w:rPr>
        <w:tab/>
        <w:t xml:space="preserve">Zlepšenie technického vybavenia odborných učební v ZŠ Bruselská, Košice </w:t>
      </w:r>
      <w:r w:rsidRPr="00454443">
        <w:rPr>
          <w:rFonts w:ascii="Book Antiqua" w:hAnsi="Book Antiqua"/>
          <w:sz w:val="22"/>
          <w:szCs w:val="22"/>
        </w:rPr>
        <w:t>(miesto dodania: ZŠ, Bruselská 18, 040 13 Košice – Mestská časť Ťahanovce, kód projektu v</w:t>
      </w:r>
      <w:r w:rsidRPr="00454443">
        <w:rPr>
          <w:rFonts w:ascii="Book Antiqua" w:hAnsi="Book Antiqua" w:cs="Calibri"/>
          <w:sz w:val="22"/>
          <w:szCs w:val="22"/>
        </w:rPr>
        <w:t> </w:t>
      </w:r>
      <w:r w:rsidRPr="00454443">
        <w:rPr>
          <w:rFonts w:ascii="Book Antiqua" w:hAnsi="Book Antiqua"/>
          <w:sz w:val="22"/>
          <w:szCs w:val="22"/>
        </w:rPr>
        <w:t>ITMS2014+: 302020I830)</w:t>
      </w:r>
    </w:p>
    <w:p w:rsidR="00B109B6" w:rsidRPr="00454443" w:rsidRDefault="00B109B6" w:rsidP="00B109B6">
      <w:pPr>
        <w:tabs>
          <w:tab w:val="left" w:pos="142"/>
        </w:tabs>
        <w:spacing w:after="5" w:line="262" w:lineRule="auto"/>
        <w:ind w:left="567"/>
        <w:jc w:val="both"/>
        <w:rPr>
          <w:rFonts w:ascii="Book Antiqua" w:hAnsi="Book Antiqua"/>
          <w:sz w:val="22"/>
          <w:szCs w:val="22"/>
        </w:rPr>
      </w:pPr>
      <w:r w:rsidRPr="00454443">
        <w:rPr>
          <w:rFonts w:ascii="Book Antiqua" w:hAnsi="Book Antiqua"/>
          <w:sz w:val="22"/>
          <w:szCs w:val="22"/>
        </w:rPr>
        <w:t>(ďalej spolu aj jednotlivo ako „</w:t>
      </w:r>
      <w:r w:rsidRPr="00454443">
        <w:rPr>
          <w:rFonts w:ascii="Book Antiqua" w:hAnsi="Book Antiqua"/>
          <w:b/>
          <w:bCs/>
          <w:sz w:val="22"/>
          <w:szCs w:val="22"/>
        </w:rPr>
        <w:t>Projekt</w:t>
      </w:r>
      <w:r w:rsidRPr="00454443">
        <w:rPr>
          <w:rFonts w:ascii="Book Antiqua" w:hAnsi="Book Antiqua"/>
          <w:sz w:val="22"/>
          <w:szCs w:val="22"/>
        </w:rPr>
        <w:t>“)</w:t>
      </w:r>
      <w:r>
        <w:rPr>
          <w:rFonts w:ascii="Book Antiqua" w:hAnsi="Book Antiqua"/>
          <w:sz w:val="22"/>
          <w:szCs w:val="22"/>
        </w:rPr>
        <w:t xml:space="preserve"> </w:t>
      </w:r>
      <w:r w:rsidRPr="0052259F">
        <w:rPr>
          <w:rFonts w:ascii="Book Antiqua" w:hAnsi="Book Antiqua"/>
          <w:sz w:val="22"/>
          <w:szCs w:val="22"/>
        </w:rPr>
        <w:t>na základe uzatvorených zmlúv o</w:t>
      </w:r>
      <w:r w:rsidRPr="0052259F">
        <w:rPr>
          <w:rFonts w:ascii="Book Antiqua" w:hAnsi="Book Antiqua" w:cs="Calibri"/>
          <w:sz w:val="22"/>
          <w:szCs w:val="22"/>
        </w:rPr>
        <w:t> </w:t>
      </w:r>
      <w:r w:rsidRPr="0052259F">
        <w:rPr>
          <w:rFonts w:ascii="Book Antiqua" w:hAnsi="Book Antiqua"/>
          <w:sz w:val="22"/>
          <w:szCs w:val="22"/>
        </w:rPr>
        <w:t>poskytnutí nenávratného finančného prostriedku s</w:t>
      </w:r>
      <w:r w:rsidRPr="0052259F">
        <w:rPr>
          <w:rFonts w:ascii="Book Antiqua" w:hAnsi="Book Antiqua" w:cs="Calibri"/>
          <w:sz w:val="22"/>
          <w:szCs w:val="22"/>
        </w:rPr>
        <w:t> </w:t>
      </w:r>
      <w:r w:rsidRPr="0052259F">
        <w:rPr>
          <w:rFonts w:ascii="Book Antiqua" w:hAnsi="Book Antiqua"/>
          <w:sz w:val="22"/>
          <w:szCs w:val="22"/>
        </w:rPr>
        <w:t xml:space="preserve">Poskytovateľom </w:t>
      </w:r>
      <w:r w:rsidRPr="00E0502C">
        <w:rPr>
          <w:rFonts w:ascii="Book Antiqua" w:hAnsi="Book Antiqua"/>
          <w:sz w:val="22"/>
          <w:szCs w:val="22"/>
        </w:rPr>
        <w:t>NFP</w:t>
      </w:r>
      <w:r w:rsidRPr="0052259F">
        <w:rPr>
          <w:rFonts w:ascii="Book Antiqua" w:hAnsi="Book Antiqua"/>
          <w:sz w:val="22"/>
          <w:szCs w:val="22"/>
        </w:rPr>
        <w:t xml:space="preserve"> (ďalej ako „</w:t>
      </w:r>
      <w:r w:rsidRPr="0052259F">
        <w:rPr>
          <w:rFonts w:ascii="Book Antiqua" w:hAnsi="Book Antiqua"/>
          <w:b/>
          <w:bCs/>
          <w:sz w:val="22"/>
          <w:szCs w:val="22"/>
        </w:rPr>
        <w:t>Zmluva s</w:t>
      </w:r>
      <w:r w:rsidRPr="0052259F">
        <w:rPr>
          <w:rFonts w:ascii="Book Antiqua" w:hAnsi="Book Antiqua" w:cs="Calibri"/>
          <w:b/>
          <w:bCs/>
          <w:sz w:val="22"/>
          <w:szCs w:val="22"/>
        </w:rPr>
        <w:t> </w:t>
      </w:r>
      <w:r w:rsidRPr="0052259F">
        <w:rPr>
          <w:rFonts w:ascii="Book Antiqua" w:hAnsi="Book Antiqua"/>
          <w:b/>
          <w:bCs/>
          <w:sz w:val="22"/>
          <w:szCs w:val="22"/>
        </w:rPr>
        <w:t xml:space="preserve">Poskytovateľom </w:t>
      </w:r>
      <w:r w:rsidRPr="00E0502C">
        <w:rPr>
          <w:rFonts w:ascii="Book Antiqua" w:hAnsi="Book Antiqua"/>
          <w:b/>
          <w:bCs/>
          <w:sz w:val="22"/>
          <w:szCs w:val="22"/>
        </w:rPr>
        <w:t>NFP</w:t>
      </w:r>
      <w:r w:rsidRPr="0052259F">
        <w:rPr>
          <w:rFonts w:ascii="Book Antiqua" w:hAnsi="Book Antiqua"/>
          <w:sz w:val="22"/>
          <w:szCs w:val="22"/>
        </w:rPr>
        <w:t>“)</w:t>
      </w:r>
      <w:r w:rsidRPr="00932F7D">
        <w:rPr>
          <w:rFonts w:ascii="Book Antiqua" w:hAnsi="Book Antiqua"/>
          <w:sz w:val="22"/>
          <w:szCs w:val="22"/>
        </w:rPr>
        <w:t>.</w:t>
      </w:r>
    </w:p>
    <w:p w:rsidR="00B109B6" w:rsidRPr="00144EAC" w:rsidRDefault="00B109B6" w:rsidP="00B109B6">
      <w:pPr>
        <w:pStyle w:val="Odsekzoznamu"/>
        <w:ind w:left="567"/>
        <w:jc w:val="both"/>
        <w:rPr>
          <w:rFonts w:ascii="Book Antiqua" w:hAnsi="Book Antiqua"/>
          <w:b/>
          <w:sz w:val="22"/>
          <w:szCs w:val="22"/>
        </w:rPr>
      </w:pPr>
    </w:p>
    <w:p w:rsidR="00B109B6" w:rsidRPr="00EE342E" w:rsidRDefault="00B109B6" w:rsidP="00B109B6">
      <w:pPr>
        <w:pStyle w:val="Odsekzoznamu"/>
        <w:numPr>
          <w:ilvl w:val="0"/>
          <w:numId w:val="3"/>
        </w:numPr>
        <w:rPr>
          <w:rFonts w:ascii="Book Antiqua" w:hAnsi="Book Antiqua"/>
          <w:b/>
          <w:sz w:val="22"/>
          <w:szCs w:val="22"/>
          <w:u w:val="single"/>
        </w:rPr>
      </w:pPr>
      <w:r w:rsidRPr="00EE342E">
        <w:rPr>
          <w:rFonts w:ascii="Book Antiqua" w:hAnsi="Book Antiqua"/>
          <w:b/>
          <w:sz w:val="22"/>
          <w:szCs w:val="22"/>
          <w:u w:val="single"/>
        </w:rPr>
        <w:t>Predmet Zmluvy:</w:t>
      </w:r>
    </w:p>
    <w:p w:rsidR="00B109B6" w:rsidRPr="00EE342E" w:rsidRDefault="00B109B6" w:rsidP="00B109B6">
      <w:pPr>
        <w:pStyle w:val="Odsekzoznamu"/>
        <w:ind w:left="567"/>
        <w:jc w:val="both"/>
        <w:rPr>
          <w:rFonts w:ascii="Book Antiqua" w:hAnsi="Book Antiqua"/>
          <w:sz w:val="22"/>
          <w:szCs w:val="22"/>
        </w:rPr>
      </w:pPr>
    </w:p>
    <w:p w:rsidR="00B109B6" w:rsidRDefault="00B109B6" w:rsidP="00B109B6">
      <w:pPr>
        <w:pStyle w:val="Odsekzoznamu"/>
        <w:numPr>
          <w:ilvl w:val="1"/>
          <w:numId w:val="3"/>
        </w:numPr>
        <w:contextualSpacing w:val="0"/>
        <w:jc w:val="both"/>
        <w:rPr>
          <w:rFonts w:ascii="Book Antiqua" w:hAnsi="Book Antiqua"/>
          <w:sz w:val="22"/>
          <w:szCs w:val="22"/>
        </w:rPr>
      </w:pPr>
      <w:r w:rsidRPr="00EE342E">
        <w:rPr>
          <w:rFonts w:ascii="Book Antiqua" w:hAnsi="Book Antiqua"/>
          <w:sz w:val="22"/>
          <w:szCs w:val="22"/>
        </w:rPr>
        <w:t>Predmetom tejto Zmluvy je záväzok Predávajúceho dodať Kupujúcemu hnuteľné veci -</w:t>
      </w:r>
      <w:r>
        <w:rPr>
          <w:rFonts w:ascii="Book Antiqua" w:hAnsi="Book Antiqua"/>
          <w:sz w:val="22"/>
          <w:szCs w:val="22"/>
          <w:lang w:val="sk-SK"/>
        </w:rPr>
        <w:t xml:space="preserve"> </w:t>
      </w:r>
      <w:r>
        <w:rPr>
          <w:rFonts w:ascii="Book Antiqua" w:hAnsi="Book Antiqua"/>
          <w:i/>
          <w:iCs/>
          <w:sz w:val="22"/>
          <w:szCs w:val="22"/>
          <w:lang w:val="sk-SK"/>
        </w:rPr>
        <w:t>interiérové vybavenie</w:t>
      </w:r>
      <w:r>
        <w:rPr>
          <w:rFonts w:ascii="Book Antiqua" w:hAnsi="Book Antiqua"/>
          <w:sz w:val="22"/>
          <w:szCs w:val="22"/>
          <w:lang w:val="sk-SK"/>
        </w:rPr>
        <w:t xml:space="preserve"> do</w:t>
      </w:r>
      <w:r w:rsidRPr="00EE342E">
        <w:rPr>
          <w:rFonts w:ascii="Book Antiqua" w:hAnsi="Book Antiqua"/>
          <w:sz w:val="22"/>
          <w:szCs w:val="22"/>
        </w:rPr>
        <w:t xml:space="preserve"> odborných učební ôsmich (8)</w:t>
      </w:r>
      <w:r w:rsidRPr="00EE342E">
        <w:rPr>
          <w:rFonts w:ascii="Book Antiqua" w:hAnsi="Book Antiqua"/>
          <w:i/>
          <w:iCs/>
          <w:sz w:val="22"/>
          <w:szCs w:val="22"/>
        </w:rPr>
        <w:t xml:space="preserve"> </w:t>
      </w:r>
      <w:r w:rsidRPr="00EE342E">
        <w:rPr>
          <w:rFonts w:ascii="Book Antiqua" w:hAnsi="Book Antiqua"/>
          <w:sz w:val="22"/>
          <w:szCs w:val="22"/>
        </w:rPr>
        <w:t xml:space="preserve">základných škôl, ktorých zriaďovateľom je Kupujúci, </w:t>
      </w:r>
      <w:r>
        <w:rPr>
          <w:rFonts w:ascii="Book Antiqua" w:hAnsi="Book Antiqua"/>
          <w:sz w:val="22"/>
          <w:szCs w:val="22"/>
        </w:rPr>
        <w:t>v rozsahu a v </w:t>
      </w:r>
      <w:r w:rsidRPr="00EE342E">
        <w:rPr>
          <w:rFonts w:ascii="Book Antiqua" w:hAnsi="Book Antiqua"/>
          <w:sz w:val="22"/>
          <w:szCs w:val="22"/>
        </w:rPr>
        <w:t>špecifik</w:t>
      </w:r>
      <w:r>
        <w:rPr>
          <w:rFonts w:ascii="Book Antiqua" w:hAnsi="Book Antiqua"/>
          <w:sz w:val="22"/>
          <w:szCs w:val="22"/>
        </w:rPr>
        <w:t>ácii uvedenej</w:t>
      </w:r>
      <w:r w:rsidRPr="00EE342E">
        <w:rPr>
          <w:rFonts w:ascii="Book Antiqua" w:hAnsi="Book Antiqua"/>
          <w:sz w:val="22"/>
          <w:szCs w:val="22"/>
        </w:rPr>
        <w:t xml:space="preserve"> v Prílohe č. 1 tejto </w:t>
      </w:r>
      <w:r w:rsidRPr="00EE342E">
        <w:rPr>
          <w:rFonts w:ascii="Book Antiqua" w:hAnsi="Book Antiqua"/>
          <w:sz w:val="22"/>
          <w:szCs w:val="22"/>
        </w:rPr>
        <w:lastRenderedPageBreak/>
        <w:t>Zmluvy (ďalej len „</w:t>
      </w:r>
      <w:r w:rsidRPr="00EE342E">
        <w:rPr>
          <w:rFonts w:ascii="Book Antiqua" w:hAnsi="Book Antiqua"/>
          <w:b/>
          <w:sz w:val="22"/>
          <w:szCs w:val="22"/>
        </w:rPr>
        <w:t>Tovar</w:t>
      </w:r>
      <w:r w:rsidRPr="00EE342E">
        <w:rPr>
          <w:rFonts w:ascii="Book Antiqua" w:hAnsi="Book Antiqua"/>
          <w:sz w:val="22"/>
          <w:szCs w:val="22"/>
        </w:rPr>
        <w:t xml:space="preserve">“) bez vád, spôsobom ďalej dohodnutým v tejto Zmluve vrátane poskytnutia </w:t>
      </w:r>
      <w:r>
        <w:rPr>
          <w:rFonts w:ascii="Book Antiqua" w:hAnsi="Book Antiqua"/>
          <w:sz w:val="22"/>
          <w:szCs w:val="22"/>
        </w:rPr>
        <w:t xml:space="preserve">ostatných </w:t>
      </w:r>
      <w:r w:rsidRPr="00EE342E">
        <w:rPr>
          <w:rFonts w:ascii="Book Antiqua" w:hAnsi="Book Antiqua"/>
          <w:sz w:val="22"/>
          <w:szCs w:val="22"/>
        </w:rPr>
        <w:t xml:space="preserve">súvisiacich služieb </w:t>
      </w:r>
      <w:r>
        <w:rPr>
          <w:rFonts w:ascii="Book Antiqua" w:hAnsi="Book Antiqua"/>
          <w:sz w:val="22"/>
          <w:szCs w:val="22"/>
        </w:rPr>
        <w:t>s dodávkou Tovaru</w:t>
      </w:r>
      <w:r w:rsidRPr="00EE342E">
        <w:rPr>
          <w:rFonts w:ascii="Book Antiqua" w:hAnsi="Book Antiqua"/>
          <w:sz w:val="22"/>
          <w:szCs w:val="22"/>
        </w:rPr>
        <w:t xml:space="preserve"> </w:t>
      </w:r>
      <w:r>
        <w:rPr>
          <w:rFonts w:ascii="Book Antiqua" w:hAnsi="Book Antiqua"/>
          <w:sz w:val="22"/>
          <w:szCs w:val="22"/>
        </w:rPr>
        <w:t>v zmysle</w:t>
      </w:r>
      <w:r w:rsidRPr="00EE342E">
        <w:rPr>
          <w:rFonts w:ascii="Book Antiqua" w:hAnsi="Book Antiqua"/>
          <w:sz w:val="22"/>
          <w:szCs w:val="22"/>
        </w:rPr>
        <w:t xml:space="preserve"> </w:t>
      </w:r>
      <w:r>
        <w:rPr>
          <w:rFonts w:ascii="Book Antiqua" w:hAnsi="Book Antiqua"/>
          <w:sz w:val="22"/>
          <w:szCs w:val="22"/>
        </w:rPr>
        <w:t xml:space="preserve">bodu </w:t>
      </w:r>
      <w:r w:rsidRPr="00EE342E">
        <w:rPr>
          <w:rFonts w:ascii="Book Antiqua" w:hAnsi="Book Antiqua"/>
          <w:sz w:val="22"/>
          <w:szCs w:val="22"/>
        </w:rPr>
        <w:t>6.</w:t>
      </w:r>
      <w:r>
        <w:rPr>
          <w:rFonts w:ascii="Book Antiqua" w:hAnsi="Book Antiqua"/>
          <w:sz w:val="22"/>
          <w:szCs w:val="22"/>
        </w:rPr>
        <w:t>3 tejto</w:t>
      </w:r>
      <w:r w:rsidRPr="00EE342E">
        <w:rPr>
          <w:rFonts w:ascii="Book Antiqua" w:hAnsi="Book Antiqua"/>
          <w:sz w:val="22"/>
          <w:szCs w:val="22"/>
        </w:rPr>
        <w:t xml:space="preserve"> Zmluvy a previesť na Kupujúceho vlastnícke právo k nemu. Predmetom tejto Zmluvy je súčasný záväzok Kupujúceho Tovar prevziať a uhradiť Predávajúcemu dohodnutú kúpnu cenu vo výške a spôsobom stanoveným nižšie.</w:t>
      </w:r>
    </w:p>
    <w:p w:rsidR="00B109B6" w:rsidRPr="00EE342E" w:rsidRDefault="00B109B6" w:rsidP="00B109B6">
      <w:pPr>
        <w:pStyle w:val="Odsekzoznamu"/>
        <w:ind w:left="0"/>
        <w:contextualSpacing w:val="0"/>
        <w:jc w:val="both"/>
        <w:rPr>
          <w:rFonts w:ascii="Book Antiqua" w:hAnsi="Book Antiqua"/>
          <w:sz w:val="22"/>
          <w:szCs w:val="22"/>
        </w:rPr>
      </w:pPr>
      <w:r w:rsidRPr="00EE342E">
        <w:rPr>
          <w:rFonts w:ascii="Book Antiqua" w:hAnsi="Book Antiqua"/>
          <w:sz w:val="22"/>
          <w:szCs w:val="22"/>
        </w:rPr>
        <w:t xml:space="preserve"> </w:t>
      </w:r>
    </w:p>
    <w:p w:rsidR="00B109B6" w:rsidRPr="00EE342E" w:rsidRDefault="00B109B6" w:rsidP="00B109B6">
      <w:pPr>
        <w:pStyle w:val="Odsekzoznamu"/>
        <w:numPr>
          <w:ilvl w:val="0"/>
          <w:numId w:val="3"/>
        </w:numPr>
        <w:rPr>
          <w:rFonts w:ascii="Book Antiqua" w:hAnsi="Book Antiqua"/>
          <w:b/>
          <w:sz w:val="22"/>
          <w:szCs w:val="22"/>
          <w:u w:val="single"/>
        </w:rPr>
      </w:pPr>
      <w:r w:rsidRPr="00EE342E">
        <w:rPr>
          <w:rFonts w:ascii="Book Antiqua" w:hAnsi="Book Antiqua"/>
          <w:b/>
          <w:sz w:val="22"/>
          <w:szCs w:val="22"/>
          <w:u w:val="single"/>
        </w:rPr>
        <w:t>P</w:t>
      </w:r>
      <w:r>
        <w:rPr>
          <w:rFonts w:ascii="Book Antiqua" w:hAnsi="Book Antiqua"/>
          <w:b/>
          <w:sz w:val="22"/>
          <w:szCs w:val="22"/>
          <w:u w:val="single"/>
        </w:rPr>
        <w:t>odmienky</w:t>
      </w:r>
      <w:r w:rsidRPr="00EE342E">
        <w:rPr>
          <w:rFonts w:ascii="Book Antiqua" w:hAnsi="Book Antiqua"/>
          <w:b/>
          <w:sz w:val="22"/>
          <w:szCs w:val="22"/>
          <w:u w:val="single"/>
        </w:rPr>
        <w:t xml:space="preserve"> plnenia:</w:t>
      </w:r>
    </w:p>
    <w:p w:rsidR="00B109B6" w:rsidRPr="00EE342E" w:rsidRDefault="00B109B6" w:rsidP="00B109B6">
      <w:pPr>
        <w:pStyle w:val="Default"/>
        <w:ind w:left="567"/>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lang w:eastAsia="cs-CZ"/>
        </w:rPr>
      </w:pPr>
      <w:r w:rsidRPr="00EE342E">
        <w:rPr>
          <w:rFonts w:ascii="Book Antiqua" w:hAnsi="Book Antiqua"/>
          <w:sz w:val="22"/>
          <w:szCs w:val="22"/>
          <w:lang w:eastAsia="cs-CZ"/>
        </w:rPr>
        <w:t>Predávajúci sa zaväzuje, že Kupujúcemu dodá Tovar:</w:t>
      </w:r>
    </w:p>
    <w:p w:rsidR="00B109B6" w:rsidRPr="00EE342E" w:rsidRDefault="00B109B6" w:rsidP="00B109B6">
      <w:pPr>
        <w:pStyle w:val="Default"/>
        <w:jc w:val="both"/>
        <w:rPr>
          <w:rFonts w:ascii="Book Antiqua" w:eastAsia="Times New Roman" w:hAnsi="Book Antiqua"/>
          <w:sz w:val="22"/>
          <w:szCs w:val="22"/>
          <w:lang w:eastAsia="cs-CZ"/>
        </w:rPr>
      </w:pPr>
    </w:p>
    <w:p w:rsidR="00B109B6" w:rsidRPr="00EE342E" w:rsidRDefault="00B109B6" w:rsidP="00B109B6">
      <w:pPr>
        <w:pStyle w:val="Odsekzoznamu"/>
        <w:numPr>
          <w:ilvl w:val="2"/>
          <w:numId w:val="3"/>
        </w:numPr>
        <w:jc w:val="both"/>
        <w:rPr>
          <w:rFonts w:ascii="Book Antiqua" w:hAnsi="Book Antiqua"/>
          <w:i/>
          <w:sz w:val="22"/>
          <w:szCs w:val="22"/>
          <w:lang w:eastAsia="ar-SA"/>
        </w:rPr>
      </w:pPr>
      <w:r w:rsidRPr="00EE342E">
        <w:rPr>
          <w:rFonts w:ascii="Book Antiqua" w:hAnsi="Book Antiqua"/>
          <w:i/>
          <w:sz w:val="22"/>
          <w:szCs w:val="22"/>
          <w:lang w:eastAsia="ar-SA"/>
        </w:rPr>
        <w:t>nový, nepoužívaný</w:t>
      </w:r>
      <w:r>
        <w:rPr>
          <w:rFonts w:ascii="Book Antiqua" w:hAnsi="Book Antiqua"/>
          <w:i/>
          <w:sz w:val="22"/>
          <w:szCs w:val="22"/>
          <w:lang w:eastAsia="ar-SA"/>
        </w:rPr>
        <w:t>, bez vád</w:t>
      </w:r>
      <w:r>
        <w:rPr>
          <w:rFonts w:ascii="Book Antiqua" w:hAnsi="Book Antiqua"/>
          <w:i/>
          <w:sz w:val="22"/>
          <w:szCs w:val="22"/>
          <w:lang w:val="sk-SK" w:eastAsia="ar-SA"/>
        </w:rPr>
        <w:t>,</w:t>
      </w:r>
    </w:p>
    <w:p w:rsidR="00B109B6" w:rsidRPr="00EE342E" w:rsidRDefault="00B109B6" w:rsidP="00B109B6">
      <w:pPr>
        <w:pStyle w:val="Odsekzoznamu"/>
        <w:numPr>
          <w:ilvl w:val="2"/>
          <w:numId w:val="3"/>
        </w:numPr>
        <w:jc w:val="both"/>
        <w:rPr>
          <w:rFonts w:ascii="Book Antiqua" w:hAnsi="Book Antiqua"/>
          <w:i/>
          <w:sz w:val="22"/>
          <w:szCs w:val="22"/>
          <w:lang w:eastAsia="ar-SA"/>
        </w:rPr>
      </w:pPr>
      <w:bookmarkStart w:id="0" w:name="_Hlk16534029"/>
      <w:r w:rsidRPr="00197AEC">
        <w:rPr>
          <w:rFonts w:ascii="Book Antiqua" w:hAnsi="Book Antiqua"/>
          <w:i/>
          <w:sz w:val="22"/>
          <w:szCs w:val="22"/>
          <w:lang w:eastAsia="ar-SA"/>
        </w:rPr>
        <w:t>v množstve</w:t>
      </w:r>
      <w:r w:rsidRPr="00EE342E">
        <w:rPr>
          <w:rFonts w:ascii="Book Antiqua" w:hAnsi="Book Antiqua"/>
          <w:i/>
          <w:sz w:val="22"/>
          <w:szCs w:val="22"/>
          <w:lang w:eastAsia="ar-SA"/>
        </w:rPr>
        <w:t xml:space="preserve"> </w:t>
      </w:r>
      <w:r>
        <w:rPr>
          <w:rFonts w:ascii="Book Antiqua" w:hAnsi="Book Antiqua"/>
          <w:i/>
          <w:sz w:val="22"/>
          <w:szCs w:val="22"/>
          <w:lang w:eastAsia="ar-SA"/>
        </w:rPr>
        <w:t>v súlade s Prílohou č. 1 tejto Zmluvy</w:t>
      </w:r>
      <w:r w:rsidRPr="00EE342E">
        <w:rPr>
          <w:rFonts w:ascii="Book Antiqua" w:hAnsi="Book Antiqua"/>
          <w:i/>
          <w:sz w:val="22"/>
          <w:szCs w:val="22"/>
          <w:lang w:eastAsia="ar-SA"/>
        </w:rPr>
        <w:t xml:space="preserve">, </w:t>
      </w:r>
    </w:p>
    <w:p w:rsidR="00B109B6" w:rsidRPr="00EE342E" w:rsidRDefault="00B109B6" w:rsidP="00B109B6">
      <w:pPr>
        <w:pStyle w:val="Odsekzoznamu"/>
        <w:numPr>
          <w:ilvl w:val="2"/>
          <w:numId w:val="3"/>
        </w:numPr>
        <w:jc w:val="both"/>
        <w:rPr>
          <w:rFonts w:ascii="Book Antiqua" w:hAnsi="Book Antiqua"/>
          <w:i/>
          <w:sz w:val="22"/>
          <w:szCs w:val="22"/>
          <w:lang w:eastAsia="ar-SA"/>
        </w:rPr>
      </w:pPr>
      <w:bookmarkStart w:id="1" w:name="_Hlk16534071"/>
      <w:bookmarkEnd w:id="0"/>
      <w:r w:rsidRPr="00EE342E">
        <w:rPr>
          <w:rFonts w:ascii="Book Antiqua" w:hAnsi="Book Antiqua"/>
          <w:i/>
          <w:sz w:val="22"/>
          <w:szCs w:val="22"/>
          <w:lang w:eastAsia="ar-SA"/>
        </w:rPr>
        <w:t>v</w:t>
      </w:r>
      <w:r>
        <w:rPr>
          <w:rFonts w:ascii="Book Antiqua" w:hAnsi="Book Antiqua"/>
          <w:i/>
          <w:sz w:val="22"/>
          <w:szCs w:val="22"/>
          <w:lang w:eastAsia="ar-SA"/>
        </w:rPr>
        <w:t xml:space="preserve"> </w:t>
      </w:r>
      <w:r w:rsidRPr="00EE342E">
        <w:rPr>
          <w:rFonts w:ascii="Book Antiqua" w:hAnsi="Book Antiqua"/>
          <w:i/>
          <w:sz w:val="22"/>
          <w:szCs w:val="22"/>
          <w:lang w:eastAsia="ar-SA"/>
        </w:rPr>
        <w:t>termíne dod</w:t>
      </w:r>
      <w:r>
        <w:rPr>
          <w:rFonts w:ascii="Book Antiqua" w:hAnsi="Book Antiqua"/>
          <w:i/>
          <w:sz w:val="22"/>
          <w:szCs w:val="22"/>
          <w:lang w:eastAsia="ar-SA"/>
        </w:rPr>
        <w:t xml:space="preserve">ania Tovaru </w:t>
      </w:r>
      <w:r w:rsidRPr="00DA7F31">
        <w:rPr>
          <w:rFonts w:ascii="Book Antiqua" w:hAnsi="Book Antiqua"/>
          <w:i/>
          <w:sz w:val="22"/>
          <w:szCs w:val="22"/>
          <w:lang w:eastAsia="ar-SA"/>
        </w:rPr>
        <w:t>stanovenom v súlade s článkom 5 tejto Zmluvy,</w:t>
      </w:r>
      <w:r w:rsidRPr="00EE342E">
        <w:rPr>
          <w:rFonts w:ascii="Book Antiqua" w:hAnsi="Book Antiqua"/>
          <w:i/>
          <w:sz w:val="22"/>
          <w:szCs w:val="22"/>
          <w:lang w:eastAsia="ar-SA"/>
        </w:rPr>
        <w:t xml:space="preserve"> v čase medzi 08:00 hod. až 14:00 hod. SEČ príslušného</w:t>
      </w:r>
      <w:r>
        <w:rPr>
          <w:rFonts w:ascii="Book Antiqua" w:hAnsi="Book Antiqua"/>
          <w:i/>
          <w:sz w:val="22"/>
          <w:szCs w:val="22"/>
          <w:lang w:eastAsia="ar-SA"/>
        </w:rPr>
        <w:t xml:space="preserve"> pracovného</w:t>
      </w:r>
      <w:r w:rsidRPr="00EE342E">
        <w:rPr>
          <w:rFonts w:ascii="Book Antiqua" w:hAnsi="Book Antiqua"/>
          <w:i/>
          <w:sz w:val="22"/>
          <w:szCs w:val="22"/>
          <w:lang w:eastAsia="ar-SA"/>
        </w:rPr>
        <w:t xml:space="preserve"> dňa dodania a do </w:t>
      </w:r>
      <w:r>
        <w:rPr>
          <w:rFonts w:ascii="Book Antiqua" w:hAnsi="Book Antiqua"/>
          <w:i/>
          <w:sz w:val="22"/>
          <w:szCs w:val="22"/>
          <w:lang w:eastAsia="ar-SA"/>
        </w:rPr>
        <w:t>príslušného</w:t>
      </w:r>
      <w:r w:rsidRPr="00EE342E">
        <w:rPr>
          <w:rFonts w:ascii="Book Antiqua" w:hAnsi="Book Antiqua"/>
          <w:i/>
          <w:sz w:val="22"/>
          <w:szCs w:val="22"/>
          <w:lang w:eastAsia="ar-SA"/>
        </w:rPr>
        <w:t xml:space="preserve"> miesta dodania v zmysle bodu </w:t>
      </w:r>
      <w:r w:rsidRPr="00EE342E">
        <w:rPr>
          <w:rFonts w:ascii="Book Antiqua" w:hAnsi="Book Antiqua"/>
          <w:i/>
          <w:sz w:val="22"/>
          <w:szCs w:val="22"/>
          <w:lang w:eastAsia="ar-SA"/>
        </w:rPr>
        <w:fldChar w:fldCharType="begin"/>
      </w:r>
      <w:r w:rsidRPr="00EE342E">
        <w:rPr>
          <w:rFonts w:ascii="Book Antiqua" w:hAnsi="Book Antiqua"/>
          <w:i/>
          <w:sz w:val="22"/>
          <w:szCs w:val="22"/>
          <w:lang w:eastAsia="ar-SA"/>
        </w:rPr>
        <w:instrText xml:space="preserve"> REF _Ref432700703 \r \h  \* MERGEFORMAT </w:instrText>
      </w:r>
      <w:r w:rsidRPr="00EE342E">
        <w:rPr>
          <w:rFonts w:ascii="Book Antiqua" w:hAnsi="Book Antiqua"/>
          <w:i/>
          <w:sz w:val="22"/>
          <w:szCs w:val="22"/>
          <w:lang w:eastAsia="ar-SA"/>
        </w:rPr>
      </w:r>
      <w:r w:rsidRPr="00EE342E">
        <w:rPr>
          <w:rFonts w:ascii="Book Antiqua" w:hAnsi="Book Antiqua"/>
          <w:i/>
          <w:sz w:val="22"/>
          <w:szCs w:val="22"/>
          <w:lang w:eastAsia="ar-SA"/>
        </w:rPr>
        <w:fldChar w:fldCharType="separate"/>
      </w:r>
      <w:r>
        <w:rPr>
          <w:rFonts w:ascii="Book Antiqua" w:hAnsi="Book Antiqua"/>
          <w:i/>
          <w:sz w:val="22"/>
          <w:szCs w:val="22"/>
          <w:lang w:eastAsia="ar-SA"/>
        </w:rPr>
        <w:t>6.1</w:t>
      </w:r>
      <w:r w:rsidRPr="00EE342E">
        <w:rPr>
          <w:rFonts w:ascii="Book Antiqua" w:hAnsi="Book Antiqua"/>
          <w:i/>
          <w:sz w:val="22"/>
          <w:szCs w:val="22"/>
          <w:lang w:eastAsia="ar-SA"/>
        </w:rPr>
        <w:fldChar w:fldCharType="end"/>
      </w:r>
      <w:r w:rsidRPr="00EE342E">
        <w:rPr>
          <w:rFonts w:ascii="Book Antiqua" w:hAnsi="Book Antiqua"/>
          <w:i/>
          <w:sz w:val="22"/>
          <w:szCs w:val="22"/>
          <w:lang w:eastAsia="ar-SA"/>
        </w:rPr>
        <w:t>. tejto Zmluvy,</w:t>
      </w:r>
    </w:p>
    <w:p w:rsidR="00B109B6" w:rsidRPr="00197AEC" w:rsidRDefault="00B109B6" w:rsidP="00B109B6">
      <w:pPr>
        <w:pStyle w:val="Odsekzoznamu"/>
        <w:numPr>
          <w:ilvl w:val="2"/>
          <w:numId w:val="3"/>
        </w:numPr>
        <w:jc w:val="both"/>
        <w:rPr>
          <w:rFonts w:ascii="Book Antiqua" w:hAnsi="Book Antiqua"/>
          <w:i/>
          <w:sz w:val="22"/>
          <w:szCs w:val="22"/>
          <w:lang w:eastAsia="ar-SA"/>
        </w:rPr>
      </w:pPr>
      <w:r w:rsidRPr="00EE342E">
        <w:rPr>
          <w:rFonts w:ascii="Book Antiqua" w:hAnsi="Book Antiqua"/>
          <w:i/>
          <w:sz w:val="22"/>
          <w:szCs w:val="22"/>
          <w:lang w:eastAsia="ar-SA"/>
        </w:rPr>
        <w:t>v požadovanej akosti, tzn. akosti zodpovedajúcej technickej špecifikácii Tovaru uvedenej v Prílohe č. 1 tejto Zmluvy ako aj akosti umožňujúcej použitie Tovaru na dohodnutý, inak obvyklý účel,</w:t>
      </w:r>
    </w:p>
    <w:p w:rsidR="00B109B6" w:rsidRDefault="00B109B6" w:rsidP="00B109B6">
      <w:pPr>
        <w:pStyle w:val="Odsekzoznamu"/>
        <w:numPr>
          <w:ilvl w:val="2"/>
          <w:numId w:val="3"/>
        </w:numPr>
        <w:tabs>
          <w:tab w:val="left" w:pos="1134"/>
        </w:tabs>
        <w:jc w:val="both"/>
        <w:rPr>
          <w:rFonts w:ascii="Book Antiqua" w:hAnsi="Book Antiqua"/>
          <w:i/>
          <w:sz w:val="22"/>
          <w:szCs w:val="22"/>
          <w:lang w:eastAsia="ar-SA"/>
        </w:rPr>
      </w:pPr>
      <w:r w:rsidRPr="00EE342E">
        <w:rPr>
          <w:rFonts w:ascii="Book Antiqua" w:hAnsi="Book Antiqua"/>
          <w:i/>
          <w:sz w:val="22"/>
          <w:szCs w:val="22"/>
          <w:lang w:eastAsia="ar-SA"/>
        </w:rPr>
        <w:t xml:space="preserve">v riadnom obale, zabezpečujúcom ochranu Tovaru počas zvoleného spôsobu prepravy do </w:t>
      </w:r>
      <w:r>
        <w:rPr>
          <w:rFonts w:ascii="Book Antiqua" w:hAnsi="Book Antiqua"/>
          <w:i/>
          <w:sz w:val="22"/>
          <w:szCs w:val="22"/>
          <w:lang w:eastAsia="ar-SA"/>
        </w:rPr>
        <w:t>príslušného</w:t>
      </w:r>
      <w:r w:rsidRPr="00EE342E">
        <w:rPr>
          <w:rFonts w:ascii="Book Antiqua" w:hAnsi="Book Antiqua"/>
          <w:i/>
          <w:sz w:val="22"/>
          <w:szCs w:val="22"/>
          <w:lang w:eastAsia="ar-SA"/>
        </w:rPr>
        <w:t xml:space="preserve"> miesta dodania v zmysle bodu </w:t>
      </w:r>
      <w:r w:rsidRPr="00EE342E">
        <w:rPr>
          <w:rFonts w:ascii="Book Antiqua" w:hAnsi="Book Antiqua"/>
          <w:i/>
          <w:sz w:val="22"/>
          <w:szCs w:val="22"/>
          <w:lang w:eastAsia="ar-SA"/>
        </w:rPr>
        <w:fldChar w:fldCharType="begin"/>
      </w:r>
      <w:r w:rsidRPr="00EE342E">
        <w:rPr>
          <w:rFonts w:ascii="Book Antiqua" w:hAnsi="Book Antiqua"/>
          <w:i/>
          <w:sz w:val="22"/>
          <w:szCs w:val="22"/>
          <w:lang w:eastAsia="ar-SA"/>
        </w:rPr>
        <w:instrText xml:space="preserve"> REF _Ref432700703 \r \h  \* MERGEFORMAT </w:instrText>
      </w:r>
      <w:r w:rsidRPr="00EE342E">
        <w:rPr>
          <w:rFonts w:ascii="Book Antiqua" w:hAnsi="Book Antiqua"/>
          <w:i/>
          <w:sz w:val="22"/>
          <w:szCs w:val="22"/>
          <w:lang w:eastAsia="ar-SA"/>
        </w:rPr>
      </w:r>
      <w:r w:rsidRPr="00EE342E">
        <w:rPr>
          <w:rFonts w:ascii="Book Antiqua" w:hAnsi="Book Antiqua"/>
          <w:i/>
          <w:sz w:val="22"/>
          <w:szCs w:val="22"/>
          <w:lang w:eastAsia="ar-SA"/>
        </w:rPr>
        <w:fldChar w:fldCharType="separate"/>
      </w:r>
      <w:r>
        <w:rPr>
          <w:rFonts w:ascii="Book Antiqua" w:hAnsi="Book Antiqua"/>
          <w:i/>
          <w:sz w:val="22"/>
          <w:szCs w:val="22"/>
          <w:lang w:eastAsia="ar-SA"/>
        </w:rPr>
        <w:t>6.1</w:t>
      </w:r>
      <w:r w:rsidRPr="00EE342E">
        <w:rPr>
          <w:rFonts w:ascii="Book Antiqua" w:hAnsi="Book Antiqua"/>
          <w:i/>
          <w:sz w:val="22"/>
          <w:szCs w:val="22"/>
          <w:lang w:eastAsia="ar-SA"/>
        </w:rPr>
        <w:fldChar w:fldCharType="end"/>
      </w:r>
      <w:r w:rsidRPr="00EE342E">
        <w:rPr>
          <w:rFonts w:ascii="Book Antiqua" w:hAnsi="Book Antiqua"/>
          <w:i/>
          <w:sz w:val="22"/>
          <w:szCs w:val="22"/>
          <w:lang w:eastAsia="ar-SA"/>
        </w:rPr>
        <w:t>. tejto Zmluvy</w:t>
      </w:r>
      <w:r>
        <w:rPr>
          <w:rFonts w:ascii="Book Antiqua" w:hAnsi="Book Antiqua"/>
          <w:i/>
          <w:sz w:val="22"/>
          <w:szCs w:val="22"/>
          <w:lang w:eastAsia="ar-SA"/>
        </w:rPr>
        <w:t>,</w:t>
      </w:r>
    </w:p>
    <w:p w:rsidR="00B109B6" w:rsidRDefault="00B109B6" w:rsidP="00B109B6">
      <w:pPr>
        <w:pStyle w:val="Odsekzoznamu"/>
        <w:numPr>
          <w:ilvl w:val="2"/>
          <w:numId w:val="3"/>
        </w:numPr>
        <w:tabs>
          <w:tab w:val="left" w:pos="1134"/>
        </w:tabs>
        <w:jc w:val="both"/>
        <w:rPr>
          <w:rFonts w:ascii="Book Antiqua" w:hAnsi="Book Antiqua"/>
          <w:i/>
          <w:sz w:val="22"/>
          <w:szCs w:val="22"/>
          <w:lang w:eastAsia="ar-SA"/>
        </w:rPr>
      </w:pPr>
      <w:r w:rsidRPr="00E11095">
        <w:rPr>
          <w:rFonts w:ascii="Book Antiqua" w:hAnsi="Book Antiqua"/>
          <w:i/>
          <w:sz w:val="22"/>
          <w:szCs w:val="22"/>
          <w:lang w:eastAsia="ar-SA"/>
        </w:rPr>
        <w:t>v súlade s platnými technickými normami vzťahujúcimi sa k tomu predmetu zákazky</w:t>
      </w:r>
      <w:r>
        <w:rPr>
          <w:rFonts w:ascii="Book Antiqua" w:hAnsi="Book Antiqua"/>
          <w:i/>
          <w:sz w:val="22"/>
          <w:szCs w:val="22"/>
          <w:lang w:val="sk-SK" w:eastAsia="ar-SA"/>
        </w:rPr>
        <w:t xml:space="preserve">, ako napr. </w:t>
      </w:r>
      <w:r w:rsidRPr="004B3062">
        <w:rPr>
          <w:rFonts w:ascii="Book Antiqua" w:hAnsi="Book Antiqua"/>
          <w:i/>
          <w:sz w:val="22"/>
          <w:szCs w:val="22"/>
          <w:lang w:val="sk-SK" w:eastAsia="ar-SA"/>
        </w:rPr>
        <w:t>STN EN 14749, STN EN 1729-1</w:t>
      </w:r>
      <w:r w:rsidRPr="00E11095">
        <w:rPr>
          <w:rFonts w:ascii="Book Antiqua" w:hAnsi="Book Antiqua"/>
          <w:i/>
          <w:sz w:val="22"/>
          <w:szCs w:val="22"/>
          <w:lang w:eastAsia="ar-SA"/>
        </w:rPr>
        <w:t>.</w:t>
      </w:r>
    </w:p>
    <w:bookmarkEnd w:id="1"/>
    <w:p w:rsidR="00B109B6" w:rsidRPr="00EE342E" w:rsidRDefault="00B109B6" w:rsidP="00B109B6">
      <w:pPr>
        <w:pStyle w:val="Default"/>
        <w:jc w:val="both"/>
        <w:rPr>
          <w:rFonts w:ascii="Book Antiqua" w:hAnsi="Book Antiqua"/>
          <w:sz w:val="22"/>
          <w:szCs w:val="22"/>
        </w:rPr>
      </w:pPr>
    </w:p>
    <w:p w:rsidR="00B109B6" w:rsidRPr="00EE342E" w:rsidRDefault="00B109B6" w:rsidP="00B109B6">
      <w:pPr>
        <w:pStyle w:val="Odsekzoznamu"/>
        <w:numPr>
          <w:ilvl w:val="0"/>
          <w:numId w:val="3"/>
        </w:numPr>
        <w:rPr>
          <w:rFonts w:ascii="Book Antiqua" w:hAnsi="Book Antiqua"/>
          <w:b/>
          <w:sz w:val="22"/>
          <w:szCs w:val="22"/>
          <w:u w:val="single"/>
        </w:rPr>
      </w:pPr>
      <w:r>
        <w:rPr>
          <w:rFonts w:ascii="Book Antiqua" w:hAnsi="Book Antiqua"/>
          <w:b/>
          <w:sz w:val="22"/>
          <w:szCs w:val="22"/>
          <w:u w:val="single"/>
        </w:rPr>
        <w:t>Lehota dodania a termín dodania Tovaru</w:t>
      </w:r>
      <w:r w:rsidRPr="00EE342E">
        <w:rPr>
          <w:rFonts w:ascii="Book Antiqua" w:hAnsi="Book Antiqua"/>
          <w:b/>
          <w:sz w:val="22"/>
          <w:szCs w:val="22"/>
          <w:u w:val="single"/>
        </w:rPr>
        <w:t>:</w:t>
      </w:r>
    </w:p>
    <w:p w:rsidR="00B109B6" w:rsidRPr="00EE342E" w:rsidRDefault="00B109B6" w:rsidP="00B109B6">
      <w:pPr>
        <w:pStyle w:val="Default"/>
        <w:ind w:left="567"/>
        <w:jc w:val="both"/>
        <w:rPr>
          <w:rFonts w:ascii="Book Antiqua" w:hAnsi="Book Antiqua"/>
          <w:sz w:val="22"/>
          <w:szCs w:val="22"/>
        </w:rPr>
      </w:pPr>
    </w:p>
    <w:p w:rsidR="00B109B6" w:rsidRDefault="00B109B6" w:rsidP="00B109B6">
      <w:pPr>
        <w:pStyle w:val="Odsekzoznamu"/>
        <w:numPr>
          <w:ilvl w:val="1"/>
          <w:numId w:val="3"/>
        </w:numPr>
        <w:contextualSpacing w:val="0"/>
        <w:jc w:val="both"/>
        <w:rPr>
          <w:rFonts w:ascii="Book Antiqua" w:hAnsi="Book Antiqua"/>
          <w:sz w:val="22"/>
          <w:szCs w:val="22"/>
        </w:rPr>
      </w:pPr>
      <w:r>
        <w:rPr>
          <w:rFonts w:ascii="Book Antiqua" w:hAnsi="Book Antiqua"/>
          <w:sz w:val="22"/>
          <w:szCs w:val="22"/>
        </w:rPr>
        <w:t>Zmluvné strany sa dohodli, že Tovar bude dodaný</w:t>
      </w:r>
      <w:r>
        <w:rPr>
          <w:rFonts w:ascii="Book Antiqua" w:hAnsi="Book Antiqua"/>
          <w:sz w:val="22"/>
          <w:szCs w:val="22"/>
          <w:lang w:val="sk-SK"/>
        </w:rPr>
        <w:t xml:space="preserve"> </w:t>
      </w:r>
      <w:r>
        <w:rPr>
          <w:rFonts w:ascii="Book Antiqua" w:hAnsi="Book Antiqua"/>
          <w:sz w:val="22"/>
          <w:szCs w:val="22"/>
        </w:rPr>
        <w:t xml:space="preserve">v lehote </w:t>
      </w:r>
      <w:r>
        <w:rPr>
          <w:rFonts w:ascii="Book Antiqua" w:hAnsi="Book Antiqua"/>
          <w:sz w:val="22"/>
          <w:szCs w:val="22"/>
          <w:lang w:val="sk-SK"/>
        </w:rPr>
        <w:t xml:space="preserve">najneskôr </w:t>
      </w:r>
      <w:r>
        <w:rPr>
          <w:rFonts w:ascii="Book Antiqua" w:hAnsi="Book Antiqua"/>
          <w:sz w:val="22"/>
          <w:szCs w:val="22"/>
        </w:rPr>
        <w:t xml:space="preserve">do </w:t>
      </w:r>
      <w:r>
        <w:rPr>
          <w:rFonts w:ascii="Book Antiqua" w:hAnsi="Book Antiqua"/>
          <w:b/>
          <w:bCs/>
          <w:sz w:val="22"/>
          <w:szCs w:val="22"/>
          <w:lang w:val="sk-SK"/>
        </w:rPr>
        <w:t>dv</w:t>
      </w:r>
      <w:r w:rsidR="00005F57">
        <w:rPr>
          <w:rFonts w:ascii="Book Antiqua" w:hAnsi="Book Antiqua"/>
          <w:b/>
          <w:bCs/>
          <w:sz w:val="22"/>
          <w:szCs w:val="22"/>
          <w:lang w:val="sk-SK"/>
        </w:rPr>
        <w:t>anástich</w:t>
      </w:r>
      <w:r w:rsidRPr="004B7E0B">
        <w:rPr>
          <w:rFonts w:ascii="Book Antiqua" w:hAnsi="Book Antiqua"/>
          <w:b/>
          <w:bCs/>
          <w:sz w:val="22"/>
          <w:szCs w:val="22"/>
          <w:lang w:val="sk-SK"/>
        </w:rPr>
        <w:t xml:space="preserve"> (</w:t>
      </w:r>
      <w:r w:rsidR="00005F57">
        <w:rPr>
          <w:rFonts w:ascii="Book Antiqua" w:hAnsi="Book Antiqua"/>
          <w:b/>
          <w:bCs/>
          <w:sz w:val="22"/>
          <w:szCs w:val="22"/>
          <w:lang w:val="sk-SK"/>
        </w:rPr>
        <w:t>1</w:t>
      </w:r>
      <w:r>
        <w:rPr>
          <w:rFonts w:ascii="Book Antiqua" w:hAnsi="Book Antiqua"/>
          <w:b/>
          <w:bCs/>
          <w:sz w:val="22"/>
          <w:szCs w:val="22"/>
          <w:lang w:val="sk-SK"/>
        </w:rPr>
        <w:t>2</w:t>
      </w:r>
      <w:r w:rsidRPr="004B7E0B">
        <w:rPr>
          <w:rFonts w:ascii="Book Antiqua" w:hAnsi="Book Antiqua"/>
          <w:b/>
          <w:bCs/>
          <w:sz w:val="22"/>
          <w:szCs w:val="22"/>
          <w:lang w:val="sk-SK"/>
        </w:rPr>
        <w:t>)</w:t>
      </w:r>
      <w:r>
        <w:rPr>
          <w:rFonts w:ascii="Book Antiqua" w:hAnsi="Book Antiqua"/>
          <w:b/>
          <w:bCs/>
          <w:sz w:val="22"/>
          <w:szCs w:val="22"/>
          <w:lang w:val="sk-SK"/>
        </w:rPr>
        <w:t xml:space="preserve"> </w:t>
      </w:r>
      <w:r w:rsidR="00005F57">
        <w:rPr>
          <w:rFonts w:ascii="Book Antiqua" w:hAnsi="Book Antiqua"/>
          <w:sz w:val="22"/>
          <w:szCs w:val="22"/>
          <w:lang w:val="sk-SK"/>
        </w:rPr>
        <w:t>týždňov</w:t>
      </w:r>
      <w:bookmarkStart w:id="2" w:name="_GoBack"/>
      <w:bookmarkEnd w:id="2"/>
      <w:r w:rsidRPr="004B7E0B">
        <w:rPr>
          <w:rFonts w:ascii="Book Antiqua" w:hAnsi="Book Antiqua"/>
          <w:sz w:val="22"/>
          <w:szCs w:val="22"/>
        </w:rPr>
        <w:t xml:space="preserve"> odo</w:t>
      </w:r>
      <w:r>
        <w:rPr>
          <w:rFonts w:ascii="Book Antiqua" w:hAnsi="Book Antiqua"/>
          <w:sz w:val="22"/>
          <w:szCs w:val="22"/>
        </w:rPr>
        <w:t xml:space="preserve"> dňa nadobudnutia účinnosti tejto Zmluvy. </w:t>
      </w:r>
    </w:p>
    <w:p w:rsidR="00B109B6" w:rsidRDefault="00B109B6" w:rsidP="00B109B6">
      <w:pPr>
        <w:pStyle w:val="Odsekzoznamu"/>
        <w:ind w:left="567"/>
        <w:contextualSpacing w:val="0"/>
        <w:jc w:val="both"/>
        <w:rPr>
          <w:rFonts w:ascii="Book Antiqua" w:hAnsi="Book Antiqua"/>
          <w:sz w:val="22"/>
          <w:szCs w:val="22"/>
        </w:rPr>
      </w:pPr>
    </w:p>
    <w:p w:rsidR="00B109B6" w:rsidRPr="00DA7F31" w:rsidRDefault="00B109B6" w:rsidP="00B109B6">
      <w:pPr>
        <w:pStyle w:val="Odsekzoznamu"/>
        <w:numPr>
          <w:ilvl w:val="1"/>
          <w:numId w:val="3"/>
        </w:numPr>
        <w:jc w:val="both"/>
        <w:rPr>
          <w:rFonts w:ascii="Book Antiqua" w:hAnsi="Book Antiqua"/>
          <w:sz w:val="22"/>
          <w:szCs w:val="22"/>
        </w:rPr>
      </w:pPr>
      <w:r>
        <w:rPr>
          <w:rFonts w:ascii="Book Antiqua" w:hAnsi="Book Antiqua"/>
          <w:sz w:val="22"/>
          <w:szCs w:val="22"/>
        </w:rPr>
        <w:t xml:space="preserve">Predávajúci navrhne Kupujúcemu písomne (poštou alebo e-mailom v súlade s článkom 16 tejto Zmluvy) konkrétny termín dodania Tovaru </w:t>
      </w:r>
      <w:r w:rsidRPr="00DA7F31">
        <w:rPr>
          <w:rFonts w:ascii="Book Antiqua" w:hAnsi="Book Antiqua"/>
          <w:b/>
          <w:bCs/>
          <w:sz w:val="22"/>
          <w:szCs w:val="22"/>
          <w:u w:val="single"/>
        </w:rPr>
        <w:t>najneskôr dva (2) týždne</w:t>
      </w:r>
      <w:r w:rsidRPr="00144EAC">
        <w:rPr>
          <w:rFonts w:ascii="Book Antiqua" w:hAnsi="Book Antiqua"/>
          <w:sz w:val="22"/>
          <w:szCs w:val="22"/>
          <w:u w:val="single"/>
        </w:rPr>
        <w:t xml:space="preserve"> pred plánovaným termínom dodania Tovaru, ak sa zmluvné strany písomne nedohodnú inak (ďalej aj ako „</w:t>
      </w:r>
      <w:r w:rsidRPr="00DA7F31">
        <w:rPr>
          <w:rFonts w:ascii="Book Antiqua" w:hAnsi="Book Antiqua"/>
          <w:b/>
          <w:bCs/>
          <w:sz w:val="22"/>
          <w:szCs w:val="22"/>
          <w:u w:val="single"/>
        </w:rPr>
        <w:t>termín dodania Tovaru“).</w:t>
      </w:r>
      <w:r>
        <w:rPr>
          <w:rFonts w:ascii="Book Antiqua" w:hAnsi="Book Antiqua"/>
          <w:sz w:val="22"/>
          <w:szCs w:val="22"/>
          <w:u w:val="single"/>
        </w:rPr>
        <w:t xml:space="preserve"> Predávajúci navrhne termín dodania Tovaru osobitne pre každú dodávku Tovaru, ktorý má byť v súlade s Prílohou č. 1 tejto Zmluvy dodaný do príslušného miesta dodania uvedeného v bode 6.1 písm. a) až h) tejto Zmluvy. </w:t>
      </w:r>
    </w:p>
    <w:p w:rsidR="00B109B6" w:rsidRPr="00B26244" w:rsidRDefault="00B109B6" w:rsidP="00B109B6">
      <w:pPr>
        <w:pStyle w:val="Odsekzoznamu"/>
        <w:ind w:left="0"/>
        <w:jc w:val="both"/>
        <w:rPr>
          <w:rFonts w:ascii="Book Antiqua" w:hAnsi="Book Antiqua"/>
          <w:sz w:val="22"/>
          <w:szCs w:val="22"/>
        </w:rPr>
      </w:pPr>
    </w:p>
    <w:p w:rsidR="00B109B6" w:rsidRDefault="00B109B6" w:rsidP="00B109B6">
      <w:pPr>
        <w:pStyle w:val="Odsekzoznamu"/>
        <w:numPr>
          <w:ilvl w:val="1"/>
          <w:numId w:val="3"/>
        </w:numPr>
        <w:jc w:val="both"/>
        <w:rPr>
          <w:rFonts w:ascii="Book Antiqua" w:hAnsi="Book Antiqua"/>
          <w:sz w:val="22"/>
          <w:szCs w:val="22"/>
        </w:rPr>
      </w:pPr>
      <w:r w:rsidRPr="00DA7F31">
        <w:rPr>
          <w:rFonts w:ascii="Book Antiqua" w:hAnsi="Book Antiqua"/>
          <w:sz w:val="22"/>
          <w:szCs w:val="22"/>
        </w:rPr>
        <w:t>Kupujúci</w:t>
      </w:r>
      <w:r w:rsidRPr="009F67FB">
        <w:rPr>
          <w:rFonts w:ascii="Book Antiqua" w:hAnsi="Book Antiqua"/>
          <w:sz w:val="22"/>
          <w:szCs w:val="22"/>
        </w:rPr>
        <w:t xml:space="preserve"> </w:t>
      </w:r>
      <w:r w:rsidRPr="00DA7F31">
        <w:rPr>
          <w:rFonts w:ascii="Book Antiqua" w:hAnsi="Book Antiqua"/>
          <w:sz w:val="22"/>
          <w:szCs w:val="22"/>
        </w:rPr>
        <w:t xml:space="preserve">bez zbytočného odkladu </w:t>
      </w:r>
      <w:r>
        <w:rPr>
          <w:rFonts w:ascii="Book Antiqua" w:hAnsi="Book Antiqua"/>
          <w:sz w:val="22"/>
          <w:szCs w:val="22"/>
        </w:rPr>
        <w:t>písomne (</w:t>
      </w:r>
      <w:r w:rsidRPr="00DA7F31">
        <w:rPr>
          <w:rFonts w:ascii="Book Antiqua" w:hAnsi="Book Antiqua"/>
          <w:sz w:val="22"/>
          <w:szCs w:val="22"/>
        </w:rPr>
        <w:t>poštou alebo e-mailom</w:t>
      </w:r>
      <w:r>
        <w:rPr>
          <w:rFonts w:ascii="Book Antiqua" w:hAnsi="Book Antiqua"/>
          <w:sz w:val="22"/>
          <w:szCs w:val="22"/>
        </w:rPr>
        <w:t xml:space="preserve"> v súlade s článkom 16 tejto Zmluvy) </w:t>
      </w:r>
      <w:r w:rsidRPr="00DA7F31">
        <w:rPr>
          <w:rFonts w:ascii="Book Antiqua" w:hAnsi="Book Antiqua"/>
          <w:sz w:val="22"/>
          <w:szCs w:val="22"/>
        </w:rPr>
        <w:t xml:space="preserve">potvrdí navrhovaný termín dodania Tovaru. Kupujúci </w:t>
      </w:r>
      <w:r>
        <w:rPr>
          <w:rFonts w:ascii="Book Antiqua" w:hAnsi="Book Antiqua"/>
          <w:sz w:val="22"/>
          <w:szCs w:val="22"/>
        </w:rPr>
        <w:t>si vyhradzuje právo</w:t>
      </w:r>
      <w:r w:rsidRPr="00DA7F31">
        <w:rPr>
          <w:rFonts w:ascii="Book Antiqua" w:hAnsi="Book Antiqua"/>
          <w:sz w:val="22"/>
          <w:szCs w:val="22"/>
        </w:rPr>
        <w:t xml:space="preserve"> navrhnúť </w:t>
      </w:r>
      <w:r>
        <w:rPr>
          <w:rFonts w:ascii="Book Antiqua" w:hAnsi="Book Antiqua"/>
          <w:sz w:val="22"/>
          <w:szCs w:val="22"/>
        </w:rPr>
        <w:t xml:space="preserve">Predávajúcemu </w:t>
      </w:r>
      <w:r w:rsidRPr="00DA7F31">
        <w:rPr>
          <w:rFonts w:ascii="Book Antiqua" w:hAnsi="Book Antiqua"/>
          <w:sz w:val="22"/>
          <w:szCs w:val="22"/>
        </w:rPr>
        <w:t>iný</w:t>
      </w:r>
      <w:r>
        <w:rPr>
          <w:rFonts w:ascii="Book Antiqua" w:hAnsi="Book Antiqua"/>
          <w:sz w:val="22"/>
          <w:szCs w:val="22"/>
        </w:rPr>
        <w:t xml:space="preserve"> </w:t>
      </w:r>
      <w:r w:rsidRPr="00DA7F31">
        <w:rPr>
          <w:rFonts w:ascii="Book Antiqua" w:hAnsi="Book Antiqua"/>
          <w:sz w:val="22"/>
          <w:szCs w:val="22"/>
        </w:rPr>
        <w:t>termín dodania Tovaru</w:t>
      </w:r>
      <w:r>
        <w:rPr>
          <w:rFonts w:ascii="Book Antiqua" w:hAnsi="Book Antiqua"/>
          <w:sz w:val="22"/>
          <w:szCs w:val="22"/>
        </w:rPr>
        <w:t xml:space="preserve">. </w:t>
      </w:r>
      <w:r w:rsidRPr="00DA7F31">
        <w:rPr>
          <w:rFonts w:ascii="Book Antiqua" w:hAnsi="Book Antiqua"/>
          <w:sz w:val="22"/>
          <w:szCs w:val="22"/>
        </w:rPr>
        <w:t>Konkrétny termín dodania Tovaru si zmluvné strany dohodnú písomne</w:t>
      </w:r>
      <w:r>
        <w:rPr>
          <w:rFonts w:ascii="Book Antiqua" w:hAnsi="Book Antiqua"/>
          <w:sz w:val="22"/>
          <w:szCs w:val="22"/>
        </w:rPr>
        <w:t xml:space="preserve"> (akceptuje sa e-mail)</w:t>
      </w:r>
      <w:r w:rsidRPr="00DA7F31">
        <w:rPr>
          <w:rFonts w:ascii="Book Antiqua" w:hAnsi="Book Antiqua"/>
          <w:sz w:val="22"/>
          <w:szCs w:val="22"/>
        </w:rPr>
        <w:t xml:space="preserve">. </w:t>
      </w:r>
    </w:p>
    <w:p w:rsidR="00B109B6" w:rsidRDefault="00B109B6" w:rsidP="00B109B6">
      <w:pPr>
        <w:pStyle w:val="Odsekzoznamu"/>
        <w:rPr>
          <w:rFonts w:ascii="Book Antiqua" w:hAnsi="Book Antiqua"/>
          <w:sz w:val="22"/>
          <w:szCs w:val="22"/>
        </w:rPr>
      </w:pPr>
    </w:p>
    <w:p w:rsidR="00B109B6" w:rsidRPr="00DA7F31" w:rsidRDefault="00B109B6" w:rsidP="00B109B6">
      <w:pPr>
        <w:pStyle w:val="Odsekzoznamu"/>
        <w:numPr>
          <w:ilvl w:val="1"/>
          <w:numId w:val="3"/>
        </w:numPr>
        <w:jc w:val="both"/>
        <w:rPr>
          <w:rFonts w:ascii="Book Antiqua" w:hAnsi="Book Antiqua"/>
          <w:sz w:val="22"/>
          <w:szCs w:val="22"/>
        </w:rPr>
      </w:pPr>
      <w:r>
        <w:rPr>
          <w:rFonts w:ascii="Book Antiqua" w:hAnsi="Book Antiqua"/>
          <w:sz w:val="22"/>
          <w:szCs w:val="22"/>
        </w:rPr>
        <w:t xml:space="preserve">Kupujúci v písomnom potvrdení podľa bodu 5.3 vyššie zároveň uvedie osobu oprávnenú na prevzatie Tovaru v príslušnom mieste dodania Tovaru a na podpísanie Protokolu podľa bodu 6.4 tejto Zmluvy. </w:t>
      </w:r>
    </w:p>
    <w:p w:rsidR="00B109B6" w:rsidRDefault="00B109B6" w:rsidP="00B109B6">
      <w:pPr>
        <w:pStyle w:val="Odsekzoznamu"/>
        <w:ind w:left="0"/>
        <w:rPr>
          <w:rFonts w:ascii="Book Antiqua" w:hAnsi="Book Antiqua"/>
          <w:b/>
          <w:sz w:val="22"/>
          <w:szCs w:val="22"/>
          <w:u w:val="single"/>
        </w:rPr>
      </w:pPr>
    </w:p>
    <w:p w:rsidR="00B109B6" w:rsidRPr="00EE342E" w:rsidRDefault="00B109B6" w:rsidP="00B109B6">
      <w:pPr>
        <w:pStyle w:val="Odsekzoznamu"/>
        <w:numPr>
          <w:ilvl w:val="0"/>
          <w:numId w:val="3"/>
        </w:numPr>
        <w:rPr>
          <w:rFonts w:ascii="Book Antiqua" w:hAnsi="Book Antiqua"/>
          <w:b/>
          <w:sz w:val="22"/>
          <w:szCs w:val="22"/>
          <w:u w:val="single"/>
        </w:rPr>
      </w:pPr>
      <w:r>
        <w:rPr>
          <w:rFonts w:ascii="Book Antiqua" w:hAnsi="Book Antiqua"/>
          <w:b/>
          <w:sz w:val="22"/>
          <w:szCs w:val="22"/>
          <w:u w:val="single"/>
        </w:rPr>
        <w:t>M</w:t>
      </w:r>
      <w:r w:rsidRPr="00EE342E">
        <w:rPr>
          <w:rFonts w:ascii="Book Antiqua" w:hAnsi="Book Antiqua"/>
          <w:b/>
          <w:sz w:val="22"/>
          <w:szCs w:val="22"/>
          <w:u w:val="single"/>
        </w:rPr>
        <w:t>iesto dodania a dodacie podmienky:</w:t>
      </w:r>
    </w:p>
    <w:p w:rsidR="00B109B6" w:rsidRPr="00EE342E" w:rsidRDefault="00B109B6" w:rsidP="00B109B6">
      <w:pPr>
        <w:pStyle w:val="Default"/>
        <w:ind w:left="567"/>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bookmarkStart w:id="3" w:name="_Ref432700703"/>
      <w:r w:rsidRPr="00EE342E">
        <w:rPr>
          <w:rFonts w:ascii="Book Antiqua" w:hAnsi="Book Antiqua"/>
          <w:sz w:val="22"/>
          <w:szCs w:val="22"/>
        </w:rPr>
        <w:t xml:space="preserve">Predávajúci sa zaväzuje odovzdať Tovar Kupujúcemu na dohodnutom mieste </w:t>
      </w:r>
      <w:r>
        <w:rPr>
          <w:rFonts w:ascii="Book Antiqua" w:hAnsi="Book Antiqua"/>
          <w:sz w:val="22"/>
          <w:szCs w:val="22"/>
        </w:rPr>
        <w:t xml:space="preserve">dodania </w:t>
      </w:r>
      <w:r w:rsidRPr="00EE342E">
        <w:rPr>
          <w:rFonts w:ascii="Book Antiqua" w:hAnsi="Book Antiqua"/>
          <w:sz w:val="22"/>
          <w:szCs w:val="22"/>
        </w:rPr>
        <w:t xml:space="preserve">podľa </w:t>
      </w:r>
      <w:r w:rsidRPr="002874C5">
        <w:rPr>
          <w:rFonts w:ascii="Book Antiqua" w:hAnsi="Book Antiqua"/>
          <w:sz w:val="22"/>
          <w:szCs w:val="22"/>
        </w:rPr>
        <w:t>tejto</w:t>
      </w:r>
      <w:r>
        <w:rPr>
          <w:rFonts w:ascii="Book Antiqua" w:hAnsi="Book Antiqua"/>
          <w:sz w:val="22"/>
          <w:szCs w:val="22"/>
        </w:rPr>
        <w:t xml:space="preserve"> Zmluvy</w:t>
      </w:r>
      <w:r w:rsidRPr="00EE342E">
        <w:rPr>
          <w:rFonts w:ascii="Book Antiqua" w:hAnsi="Book Antiqua"/>
          <w:sz w:val="22"/>
          <w:szCs w:val="22"/>
        </w:rPr>
        <w:t xml:space="preserve">. Miestom dodania Tovaru </w:t>
      </w:r>
      <w:r>
        <w:rPr>
          <w:rFonts w:ascii="Book Antiqua" w:hAnsi="Book Antiqua"/>
          <w:sz w:val="22"/>
          <w:szCs w:val="22"/>
        </w:rPr>
        <w:t>sú</w:t>
      </w:r>
      <w:r w:rsidRPr="00EE342E">
        <w:rPr>
          <w:rFonts w:ascii="Book Antiqua" w:hAnsi="Book Antiqua"/>
          <w:sz w:val="22"/>
          <w:szCs w:val="22"/>
        </w:rPr>
        <w:t> nasledujúc</w:t>
      </w:r>
      <w:r>
        <w:rPr>
          <w:rFonts w:ascii="Book Antiqua" w:hAnsi="Book Antiqua"/>
          <w:sz w:val="22"/>
          <w:szCs w:val="22"/>
        </w:rPr>
        <w:t>e</w:t>
      </w:r>
      <w:r w:rsidRPr="00EE342E">
        <w:rPr>
          <w:rFonts w:ascii="Book Antiqua" w:hAnsi="Book Antiqua"/>
          <w:sz w:val="22"/>
          <w:szCs w:val="22"/>
        </w:rPr>
        <w:t xml:space="preserve"> adres</w:t>
      </w:r>
      <w:r>
        <w:rPr>
          <w:rFonts w:ascii="Book Antiqua" w:hAnsi="Book Antiqua"/>
          <w:sz w:val="22"/>
          <w:szCs w:val="22"/>
        </w:rPr>
        <w:t>y základných škôl v zriaďovateľskej pôsobnosti Kupujúceho (ďalej len „</w:t>
      </w:r>
      <w:r w:rsidRPr="002874C5">
        <w:rPr>
          <w:rFonts w:ascii="Book Antiqua" w:hAnsi="Book Antiqua"/>
          <w:b/>
          <w:bCs/>
          <w:sz w:val="22"/>
          <w:szCs w:val="22"/>
        </w:rPr>
        <w:t>základné školy</w:t>
      </w:r>
      <w:r>
        <w:rPr>
          <w:rFonts w:ascii="Book Antiqua" w:hAnsi="Book Antiqua"/>
          <w:sz w:val="22"/>
          <w:szCs w:val="22"/>
        </w:rPr>
        <w:t>“)</w:t>
      </w:r>
      <w:r w:rsidRPr="00EE342E">
        <w:rPr>
          <w:rFonts w:ascii="Book Antiqua" w:hAnsi="Book Antiqua"/>
          <w:sz w:val="22"/>
          <w:szCs w:val="22"/>
        </w:rPr>
        <w:t xml:space="preserve">, a to v závislosti od toho, pre ktorú základnú škodu </w:t>
      </w:r>
      <w:r>
        <w:rPr>
          <w:rFonts w:ascii="Book Antiqua" w:hAnsi="Book Antiqua"/>
          <w:sz w:val="22"/>
          <w:szCs w:val="22"/>
        </w:rPr>
        <w:t xml:space="preserve">je </w:t>
      </w:r>
      <w:r w:rsidRPr="00EE342E">
        <w:rPr>
          <w:rFonts w:ascii="Book Antiqua" w:hAnsi="Book Antiqua"/>
          <w:sz w:val="22"/>
          <w:szCs w:val="22"/>
        </w:rPr>
        <w:t xml:space="preserve">Tovar </w:t>
      </w:r>
      <w:r>
        <w:rPr>
          <w:rFonts w:ascii="Book Antiqua" w:hAnsi="Book Antiqua"/>
          <w:sz w:val="22"/>
          <w:szCs w:val="22"/>
        </w:rPr>
        <w:t xml:space="preserve">v zmysle Prílohy č. 1 tejto Zmluvy </w:t>
      </w:r>
      <w:r w:rsidRPr="00EE342E">
        <w:rPr>
          <w:rFonts w:ascii="Book Antiqua" w:hAnsi="Book Antiqua"/>
          <w:sz w:val="22"/>
          <w:szCs w:val="22"/>
        </w:rPr>
        <w:t>určený:</w:t>
      </w:r>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2"/>
          <w:numId w:val="3"/>
        </w:numPr>
        <w:jc w:val="both"/>
        <w:rPr>
          <w:rFonts w:ascii="Book Antiqua" w:hAnsi="Book Antiqua"/>
          <w:b/>
          <w:bCs/>
          <w:i/>
          <w:iCs/>
          <w:sz w:val="22"/>
          <w:szCs w:val="22"/>
        </w:rPr>
      </w:pPr>
      <w:r w:rsidRPr="00EE342E">
        <w:rPr>
          <w:rFonts w:ascii="Book Antiqua" w:hAnsi="Book Antiqua"/>
          <w:b/>
          <w:bCs/>
          <w:i/>
          <w:iCs/>
          <w:sz w:val="22"/>
          <w:szCs w:val="22"/>
        </w:rPr>
        <w:t>Základná škola, Krosnianska 2, Košice</w:t>
      </w:r>
    </w:p>
    <w:p w:rsidR="00B109B6" w:rsidRDefault="00B109B6" w:rsidP="00B109B6">
      <w:pPr>
        <w:pStyle w:val="Odsekzoznamu"/>
        <w:ind w:left="1134"/>
        <w:jc w:val="both"/>
        <w:rPr>
          <w:rFonts w:ascii="Book Antiqua" w:hAnsi="Book Antiqua"/>
          <w:i/>
          <w:iCs/>
          <w:sz w:val="22"/>
          <w:szCs w:val="22"/>
        </w:rPr>
      </w:pPr>
      <w:r w:rsidRPr="00EE342E">
        <w:rPr>
          <w:rFonts w:ascii="Book Antiqua" w:hAnsi="Book Antiqua"/>
          <w:i/>
          <w:iCs/>
          <w:sz w:val="22"/>
          <w:szCs w:val="22"/>
        </w:rPr>
        <w:t>So sídlom: Krosnianska 2, 040 22 Košice, Slovenská republika</w:t>
      </w:r>
    </w:p>
    <w:p w:rsidR="00B109B6" w:rsidRPr="00DA7F31" w:rsidRDefault="00B109B6" w:rsidP="00B109B6">
      <w:pPr>
        <w:pStyle w:val="Odsekzoznamu"/>
        <w:ind w:left="1134"/>
        <w:jc w:val="both"/>
        <w:rPr>
          <w:rFonts w:ascii="Book Antiqua" w:hAnsi="Book Antiqua"/>
          <w:i/>
          <w:iCs/>
          <w:sz w:val="22"/>
          <w:szCs w:val="22"/>
        </w:rPr>
      </w:pPr>
    </w:p>
    <w:p w:rsidR="00B109B6" w:rsidRPr="00EE342E" w:rsidRDefault="00B109B6" w:rsidP="00B109B6">
      <w:pPr>
        <w:pStyle w:val="Odsekzoznamu"/>
        <w:numPr>
          <w:ilvl w:val="2"/>
          <w:numId w:val="3"/>
        </w:numPr>
        <w:jc w:val="both"/>
        <w:rPr>
          <w:rFonts w:ascii="Book Antiqua" w:hAnsi="Book Antiqua"/>
          <w:b/>
          <w:bCs/>
          <w:i/>
          <w:iCs/>
          <w:sz w:val="22"/>
          <w:szCs w:val="22"/>
        </w:rPr>
      </w:pPr>
      <w:r w:rsidRPr="00EE342E">
        <w:rPr>
          <w:rFonts w:ascii="Book Antiqua" w:hAnsi="Book Antiqua"/>
          <w:b/>
          <w:bCs/>
          <w:i/>
          <w:iCs/>
          <w:sz w:val="22"/>
          <w:szCs w:val="22"/>
        </w:rPr>
        <w:t>Základná škola, Bruselská 18, Košice</w:t>
      </w:r>
    </w:p>
    <w:p w:rsidR="00B109B6" w:rsidRPr="00EE342E" w:rsidRDefault="00B109B6" w:rsidP="00B109B6">
      <w:pPr>
        <w:pStyle w:val="Odsekzoznamu"/>
        <w:ind w:left="1134"/>
        <w:jc w:val="both"/>
        <w:rPr>
          <w:rFonts w:ascii="Book Antiqua" w:hAnsi="Book Antiqua"/>
          <w:i/>
          <w:iCs/>
          <w:sz w:val="22"/>
          <w:szCs w:val="22"/>
        </w:rPr>
      </w:pPr>
      <w:r w:rsidRPr="00EE342E">
        <w:rPr>
          <w:rFonts w:ascii="Book Antiqua" w:hAnsi="Book Antiqua"/>
          <w:i/>
          <w:iCs/>
          <w:sz w:val="22"/>
          <w:szCs w:val="22"/>
        </w:rPr>
        <w:t>So sídlom: Bruselská 18, 040 13 Košice, Slovenská republika</w:t>
      </w:r>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2"/>
          <w:numId w:val="3"/>
        </w:numPr>
        <w:jc w:val="both"/>
        <w:rPr>
          <w:rFonts w:ascii="Book Antiqua" w:hAnsi="Book Antiqua"/>
          <w:b/>
          <w:bCs/>
          <w:i/>
          <w:iCs/>
          <w:sz w:val="22"/>
          <w:szCs w:val="22"/>
        </w:rPr>
      </w:pPr>
      <w:r w:rsidRPr="00EE342E">
        <w:rPr>
          <w:rFonts w:ascii="Book Antiqua" w:hAnsi="Book Antiqua"/>
          <w:b/>
          <w:bCs/>
          <w:i/>
          <w:iCs/>
          <w:sz w:val="22"/>
          <w:szCs w:val="22"/>
        </w:rPr>
        <w:t>Základná škola, Družicová 4, Košice</w:t>
      </w:r>
    </w:p>
    <w:p w:rsidR="00B109B6" w:rsidRPr="00EE342E" w:rsidRDefault="00B109B6" w:rsidP="00B109B6">
      <w:pPr>
        <w:pStyle w:val="Odsekzoznamu"/>
        <w:ind w:left="1134"/>
        <w:jc w:val="both"/>
        <w:rPr>
          <w:rFonts w:ascii="Book Antiqua" w:hAnsi="Book Antiqua"/>
          <w:i/>
          <w:iCs/>
          <w:sz w:val="22"/>
          <w:szCs w:val="22"/>
        </w:rPr>
      </w:pPr>
      <w:r w:rsidRPr="00EE342E">
        <w:rPr>
          <w:rFonts w:ascii="Book Antiqua" w:hAnsi="Book Antiqua"/>
          <w:i/>
          <w:iCs/>
          <w:sz w:val="22"/>
          <w:szCs w:val="22"/>
        </w:rPr>
        <w:t>So sídlom: Družicová 4, 040 12 Košice, Slovenská republika</w:t>
      </w:r>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2"/>
          <w:numId w:val="3"/>
        </w:numPr>
        <w:jc w:val="both"/>
        <w:rPr>
          <w:rFonts w:ascii="Book Antiqua" w:hAnsi="Book Antiqua"/>
          <w:b/>
          <w:bCs/>
          <w:i/>
          <w:iCs/>
          <w:sz w:val="22"/>
          <w:szCs w:val="22"/>
        </w:rPr>
      </w:pPr>
      <w:r w:rsidRPr="00EE342E">
        <w:rPr>
          <w:rFonts w:ascii="Book Antiqua" w:hAnsi="Book Antiqua"/>
          <w:b/>
          <w:bCs/>
          <w:i/>
          <w:iCs/>
          <w:sz w:val="22"/>
          <w:szCs w:val="22"/>
        </w:rPr>
        <w:t>Základná škola, Nám. L. Novomeského 2, Košice</w:t>
      </w:r>
    </w:p>
    <w:p w:rsidR="00B109B6" w:rsidRPr="00EE342E" w:rsidRDefault="00B109B6" w:rsidP="00B109B6">
      <w:pPr>
        <w:pStyle w:val="Odsekzoznamu"/>
        <w:ind w:left="1134"/>
        <w:jc w:val="both"/>
        <w:rPr>
          <w:rFonts w:ascii="Book Antiqua" w:hAnsi="Book Antiqua"/>
          <w:i/>
          <w:iCs/>
          <w:sz w:val="22"/>
          <w:szCs w:val="22"/>
        </w:rPr>
      </w:pPr>
      <w:r w:rsidRPr="00EE342E">
        <w:rPr>
          <w:rFonts w:ascii="Book Antiqua" w:hAnsi="Book Antiqua"/>
          <w:i/>
          <w:iCs/>
          <w:sz w:val="22"/>
          <w:szCs w:val="22"/>
        </w:rPr>
        <w:t>So sídlom: Nám. L. Novomeského 2, 040 01 Košice, Slovenská republika</w:t>
      </w:r>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2"/>
          <w:numId w:val="3"/>
        </w:numPr>
        <w:jc w:val="both"/>
        <w:rPr>
          <w:rFonts w:ascii="Book Antiqua" w:hAnsi="Book Antiqua"/>
          <w:b/>
          <w:bCs/>
          <w:i/>
          <w:iCs/>
          <w:sz w:val="22"/>
          <w:szCs w:val="22"/>
        </w:rPr>
      </w:pPr>
      <w:r w:rsidRPr="00EE342E">
        <w:rPr>
          <w:rFonts w:ascii="Book Antiqua" w:hAnsi="Book Antiqua"/>
          <w:b/>
          <w:bCs/>
          <w:i/>
          <w:iCs/>
          <w:sz w:val="22"/>
          <w:szCs w:val="22"/>
        </w:rPr>
        <w:t>Základná škola, Jozefa Urbana, Košice</w:t>
      </w:r>
    </w:p>
    <w:p w:rsidR="00B109B6" w:rsidRPr="00EE342E" w:rsidRDefault="00B109B6" w:rsidP="00B109B6">
      <w:pPr>
        <w:pStyle w:val="Odsekzoznamu"/>
        <w:ind w:left="1134"/>
        <w:jc w:val="both"/>
        <w:rPr>
          <w:rFonts w:ascii="Book Antiqua" w:hAnsi="Book Antiqua"/>
          <w:i/>
          <w:iCs/>
          <w:sz w:val="22"/>
          <w:szCs w:val="22"/>
        </w:rPr>
      </w:pPr>
      <w:r w:rsidRPr="00EE342E">
        <w:rPr>
          <w:rFonts w:ascii="Book Antiqua" w:hAnsi="Book Antiqua"/>
          <w:i/>
          <w:iCs/>
          <w:sz w:val="22"/>
          <w:szCs w:val="22"/>
        </w:rPr>
        <w:t>So sídlom: Jenisejská 22, 040 12 Košice, Slovenská republika</w:t>
      </w:r>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2"/>
          <w:numId w:val="3"/>
        </w:numPr>
        <w:tabs>
          <w:tab w:val="left" w:pos="1134"/>
        </w:tabs>
        <w:jc w:val="both"/>
        <w:rPr>
          <w:rFonts w:ascii="Book Antiqua" w:hAnsi="Book Antiqua"/>
          <w:b/>
          <w:bCs/>
          <w:i/>
          <w:iCs/>
          <w:sz w:val="22"/>
          <w:szCs w:val="22"/>
        </w:rPr>
      </w:pPr>
      <w:r w:rsidRPr="00EE342E">
        <w:rPr>
          <w:rFonts w:ascii="Book Antiqua" w:hAnsi="Book Antiqua"/>
          <w:b/>
          <w:bCs/>
          <w:i/>
          <w:iCs/>
          <w:sz w:val="22"/>
          <w:szCs w:val="22"/>
        </w:rPr>
        <w:t>Základná škola, Polianska 1, Košice</w:t>
      </w:r>
    </w:p>
    <w:p w:rsidR="00B109B6" w:rsidRPr="00EE342E" w:rsidRDefault="00B109B6" w:rsidP="00B109B6">
      <w:pPr>
        <w:pStyle w:val="Odsekzoznamu"/>
        <w:ind w:left="1134"/>
        <w:jc w:val="both"/>
        <w:rPr>
          <w:rFonts w:ascii="Book Antiqua" w:hAnsi="Book Antiqua"/>
          <w:i/>
          <w:iCs/>
          <w:sz w:val="22"/>
          <w:szCs w:val="22"/>
        </w:rPr>
      </w:pPr>
      <w:r w:rsidRPr="00EE342E">
        <w:rPr>
          <w:rFonts w:ascii="Book Antiqua" w:hAnsi="Book Antiqua"/>
          <w:i/>
          <w:iCs/>
          <w:sz w:val="22"/>
          <w:szCs w:val="22"/>
        </w:rPr>
        <w:t>So sídlom: Polianska 1, 040 01 Košice, Slovenská republika</w:t>
      </w:r>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2"/>
          <w:numId w:val="3"/>
        </w:numPr>
        <w:tabs>
          <w:tab w:val="left" w:pos="1134"/>
        </w:tabs>
        <w:jc w:val="both"/>
        <w:rPr>
          <w:rFonts w:ascii="Book Antiqua" w:hAnsi="Book Antiqua"/>
          <w:b/>
          <w:bCs/>
          <w:i/>
          <w:iCs/>
          <w:sz w:val="22"/>
          <w:szCs w:val="22"/>
        </w:rPr>
      </w:pPr>
      <w:r w:rsidRPr="00EE342E">
        <w:rPr>
          <w:rFonts w:ascii="Book Antiqua" w:hAnsi="Book Antiqua"/>
          <w:b/>
          <w:bCs/>
          <w:i/>
          <w:iCs/>
          <w:sz w:val="22"/>
          <w:szCs w:val="22"/>
        </w:rPr>
        <w:t>Základná škola, Požiarnická 3, Košice</w:t>
      </w:r>
    </w:p>
    <w:p w:rsidR="00B109B6" w:rsidRPr="00EE342E" w:rsidRDefault="00B109B6" w:rsidP="00B109B6">
      <w:pPr>
        <w:pStyle w:val="Odsekzoznamu"/>
        <w:ind w:left="1134"/>
        <w:jc w:val="both"/>
        <w:rPr>
          <w:rFonts w:ascii="Book Antiqua" w:hAnsi="Book Antiqua"/>
          <w:i/>
          <w:iCs/>
          <w:sz w:val="22"/>
          <w:szCs w:val="22"/>
        </w:rPr>
      </w:pPr>
      <w:r w:rsidRPr="00EE342E">
        <w:rPr>
          <w:rFonts w:ascii="Book Antiqua" w:hAnsi="Book Antiqua"/>
          <w:i/>
          <w:iCs/>
          <w:sz w:val="22"/>
          <w:szCs w:val="22"/>
        </w:rPr>
        <w:t>So sídlom: Požiarnická 3, 040 01 Košice, Slovenská republika</w:t>
      </w:r>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2"/>
          <w:numId w:val="3"/>
        </w:numPr>
        <w:tabs>
          <w:tab w:val="left" w:pos="1134"/>
        </w:tabs>
        <w:jc w:val="both"/>
        <w:rPr>
          <w:rFonts w:ascii="Book Antiqua" w:hAnsi="Book Antiqua"/>
          <w:b/>
          <w:bCs/>
          <w:i/>
          <w:iCs/>
          <w:sz w:val="22"/>
          <w:szCs w:val="22"/>
        </w:rPr>
      </w:pPr>
      <w:r w:rsidRPr="00EE342E">
        <w:rPr>
          <w:rFonts w:ascii="Book Antiqua" w:hAnsi="Book Antiqua"/>
          <w:b/>
          <w:bCs/>
          <w:i/>
          <w:iCs/>
          <w:sz w:val="22"/>
          <w:szCs w:val="22"/>
        </w:rPr>
        <w:t>Základná škola, Staničná 13, Košice</w:t>
      </w:r>
    </w:p>
    <w:p w:rsidR="00B109B6" w:rsidRPr="00EE342E" w:rsidRDefault="00B109B6" w:rsidP="00B109B6">
      <w:pPr>
        <w:pStyle w:val="Odsekzoznamu"/>
        <w:ind w:left="1134"/>
        <w:jc w:val="both"/>
        <w:rPr>
          <w:rFonts w:ascii="Book Antiqua" w:hAnsi="Book Antiqua"/>
          <w:i/>
          <w:iCs/>
          <w:sz w:val="22"/>
          <w:szCs w:val="22"/>
        </w:rPr>
      </w:pPr>
      <w:r w:rsidRPr="00EE342E">
        <w:rPr>
          <w:rFonts w:ascii="Book Antiqua" w:hAnsi="Book Antiqua"/>
          <w:i/>
          <w:iCs/>
          <w:sz w:val="22"/>
          <w:szCs w:val="22"/>
        </w:rPr>
        <w:t>So sídlom: Staničná 13, 040 01 Košice, Slovenská republika</w:t>
      </w:r>
    </w:p>
    <w:p w:rsidR="00B109B6" w:rsidRPr="00EE342E" w:rsidRDefault="00B109B6" w:rsidP="00B109B6">
      <w:pPr>
        <w:pStyle w:val="Odsekzoznamu"/>
        <w:ind w:left="0"/>
        <w:jc w:val="both"/>
        <w:rPr>
          <w:rFonts w:ascii="Book Antiqua" w:hAnsi="Book Antiqua"/>
          <w:sz w:val="22"/>
          <w:szCs w:val="22"/>
        </w:rPr>
      </w:pPr>
    </w:p>
    <w:p w:rsidR="00B109B6" w:rsidRPr="00EE342E" w:rsidRDefault="00B109B6" w:rsidP="00B109B6">
      <w:pPr>
        <w:pStyle w:val="Odsekzoznamu"/>
        <w:ind w:left="0"/>
        <w:jc w:val="right"/>
        <w:rPr>
          <w:rFonts w:ascii="Book Antiqua" w:hAnsi="Book Antiqua"/>
          <w:i/>
          <w:iCs/>
          <w:sz w:val="22"/>
          <w:szCs w:val="22"/>
        </w:rPr>
      </w:pPr>
      <w:r w:rsidRPr="00EE342E">
        <w:rPr>
          <w:rFonts w:ascii="Book Antiqua" w:hAnsi="Book Antiqua"/>
          <w:i/>
          <w:iCs/>
          <w:sz w:val="22"/>
          <w:szCs w:val="22"/>
        </w:rPr>
        <w:t>ďalej ako „</w:t>
      </w:r>
      <w:r w:rsidRPr="00EE342E">
        <w:rPr>
          <w:rFonts w:ascii="Book Antiqua" w:hAnsi="Book Antiqua"/>
          <w:b/>
          <w:i/>
          <w:iCs/>
          <w:sz w:val="22"/>
          <w:szCs w:val="22"/>
        </w:rPr>
        <w:t>miesto dodania</w:t>
      </w:r>
      <w:r w:rsidRPr="00EE342E">
        <w:rPr>
          <w:rFonts w:ascii="Book Antiqua" w:hAnsi="Book Antiqua"/>
          <w:i/>
          <w:iCs/>
          <w:sz w:val="22"/>
          <w:szCs w:val="22"/>
        </w:rPr>
        <w:t>“</w:t>
      </w:r>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 xml:space="preserve">Pre vylúčenie akýchkoľvek pochybností ako aj v záujme predchádzania sporom sa zmluvné strany dohodli, že miesto dodania Tovaru </w:t>
      </w:r>
      <w:r w:rsidRPr="00F01DC0">
        <w:rPr>
          <w:rFonts w:ascii="Book Antiqua" w:hAnsi="Book Antiqua"/>
          <w:sz w:val="22"/>
          <w:szCs w:val="22"/>
        </w:rPr>
        <w:t>určené v tejto Zmluve je pre</w:t>
      </w:r>
      <w:r w:rsidRPr="00EE342E">
        <w:rPr>
          <w:rFonts w:ascii="Book Antiqua" w:hAnsi="Book Antiqua"/>
          <w:sz w:val="22"/>
          <w:szCs w:val="22"/>
        </w:rPr>
        <w:t xml:space="preserve"> Predávajúceho záväzné a Predávajúci bez predchádzajúceho písomného súhlasu Kupujúceho nie je oprávnený dodať Tovar na iné miesto. Predávajúci je ďalej povinný dodať Tovar</w:t>
      </w:r>
      <w:r>
        <w:rPr>
          <w:rFonts w:ascii="Book Antiqua" w:hAnsi="Book Antiqua"/>
          <w:sz w:val="22"/>
          <w:szCs w:val="22"/>
        </w:rPr>
        <w:t xml:space="preserve"> uvedený v Prílohe č. 1 tejto Zmluvy</w:t>
      </w:r>
      <w:r w:rsidRPr="00EE342E">
        <w:rPr>
          <w:rFonts w:ascii="Book Antiqua" w:hAnsi="Book Antiqua"/>
          <w:sz w:val="22"/>
          <w:szCs w:val="22"/>
        </w:rPr>
        <w:t xml:space="preserve"> v</w:t>
      </w:r>
      <w:r>
        <w:rPr>
          <w:rFonts w:ascii="Book Antiqua" w:hAnsi="Book Antiqua"/>
          <w:sz w:val="22"/>
          <w:szCs w:val="22"/>
        </w:rPr>
        <w:t> termíne dodania stanovenom</w:t>
      </w:r>
      <w:r w:rsidRPr="00EE342E">
        <w:rPr>
          <w:rFonts w:ascii="Book Antiqua" w:hAnsi="Book Antiqua"/>
          <w:sz w:val="22"/>
          <w:szCs w:val="22"/>
        </w:rPr>
        <w:t xml:space="preserve"> v </w:t>
      </w:r>
      <w:r>
        <w:rPr>
          <w:rFonts w:ascii="Book Antiqua" w:hAnsi="Book Antiqua"/>
          <w:sz w:val="22"/>
          <w:szCs w:val="22"/>
        </w:rPr>
        <w:t>súlade s článkom 5 tejto Zmluvy do miesta dodania uvedeného v bode 6.1 vyššie</w:t>
      </w:r>
      <w:r w:rsidRPr="00EE342E">
        <w:rPr>
          <w:rFonts w:ascii="Book Antiqua" w:hAnsi="Book Antiqua"/>
          <w:sz w:val="22"/>
          <w:szCs w:val="22"/>
        </w:rPr>
        <w:t>. Predávajúci bol zo strany Kupujúceho pred podpisom tejto Zmluvy oboznámený so skutočnosťou, že odovzdanie Tovaru Kupujúcemu (resp. ním na tento účel poverenej osobe ako je táto špecifikovaná v </w:t>
      </w:r>
      <w:r w:rsidRPr="006C08FB">
        <w:rPr>
          <w:rFonts w:ascii="Book Antiqua" w:hAnsi="Book Antiqua"/>
          <w:sz w:val="22"/>
          <w:szCs w:val="22"/>
        </w:rPr>
        <w:t xml:space="preserve">bode </w:t>
      </w:r>
      <w:r>
        <w:rPr>
          <w:rFonts w:ascii="Book Antiqua" w:hAnsi="Book Antiqua"/>
          <w:sz w:val="22"/>
          <w:szCs w:val="22"/>
        </w:rPr>
        <w:t>6.6</w:t>
      </w:r>
      <w:r w:rsidRPr="00EE342E">
        <w:rPr>
          <w:rFonts w:ascii="Book Antiqua" w:hAnsi="Book Antiqua"/>
          <w:sz w:val="22"/>
          <w:szCs w:val="22"/>
        </w:rPr>
        <w:t xml:space="preserve"> tejto Zmluvy) je možné len v pracovných dňoch v čase od 08:00 hod. do 14:00 hod. SEČ.  </w:t>
      </w:r>
    </w:p>
    <w:bookmarkEnd w:id="3"/>
    <w:p w:rsidR="00B109B6" w:rsidRPr="00EE342E" w:rsidRDefault="00B109B6" w:rsidP="00B109B6">
      <w:pPr>
        <w:pStyle w:val="Odsekzoznamu"/>
        <w:ind w:left="0"/>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bookmarkStart w:id="4" w:name="_Ref14339527"/>
      <w:r w:rsidRPr="00EE342E">
        <w:rPr>
          <w:rFonts w:ascii="Book Antiqua" w:hAnsi="Book Antiqua"/>
          <w:sz w:val="22"/>
          <w:szCs w:val="22"/>
        </w:rPr>
        <w:t xml:space="preserve">Predávajúci berie na vedomie a jeho oprávnený zástupca svojim vlastnoručným podpisom na tejto Zmluve potvrdzuje, že predmetom tejto Zmluvy je rovnako </w:t>
      </w:r>
      <w:r w:rsidRPr="004F7287">
        <w:rPr>
          <w:rFonts w:ascii="Book Antiqua" w:hAnsi="Book Antiqua"/>
          <w:sz w:val="22"/>
          <w:szCs w:val="22"/>
        </w:rPr>
        <w:t>poskytnutie nasledovných služieb súvisiacich s dodávkou Tovaru:</w:t>
      </w:r>
      <w:bookmarkEnd w:id="4"/>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2"/>
          <w:numId w:val="3"/>
        </w:numPr>
        <w:tabs>
          <w:tab w:val="left" w:pos="1134"/>
        </w:tabs>
        <w:jc w:val="both"/>
        <w:rPr>
          <w:rFonts w:ascii="Book Antiqua" w:hAnsi="Book Antiqua"/>
          <w:i/>
          <w:iCs/>
          <w:sz w:val="22"/>
          <w:szCs w:val="22"/>
        </w:rPr>
      </w:pPr>
      <w:r w:rsidRPr="00EE342E">
        <w:rPr>
          <w:rFonts w:ascii="Book Antiqua" w:hAnsi="Book Antiqua"/>
          <w:i/>
          <w:iCs/>
          <w:sz w:val="22"/>
          <w:szCs w:val="22"/>
        </w:rPr>
        <w:t>dodanie Tovaru na miesto dodania (s vynesením na príslušné poschodie do miestností určených na mieste Kupujúcim, resp. ním na tento účel poverenej osoby),</w:t>
      </w:r>
    </w:p>
    <w:p w:rsidR="00B109B6" w:rsidRPr="00B43BE2" w:rsidRDefault="00B109B6" w:rsidP="00B109B6">
      <w:pPr>
        <w:pStyle w:val="Odsekzoznamu"/>
        <w:numPr>
          <w:ilvl w:val="2"/>
          <w:numId w:val="3"/>
        </w:numPr>
        <w:tabs>
          <w:tab w:val="left" w:pos="1134"/>
        </w:tabs>
        <w:jc w:val="both"/>
        <w:rPr>
          <w:rFonts w:ascii="Book Antiqua" w:hAnsi="Book Antiqua"/>
          <w:i/>
          <w:iCs/>
          <w:sz w:val="22"/>
          <w:szCs w:val="22"/>
        </w:rPr>
      </w:pPr>
      <w:r w:rsidRPr="00B43BE2">
        <w:rPr>
          <w:rFonts w:ascii="Book Antiqua" w:hAnsi="Book Antiqua"/>
          <w:i/>
          <w:iCs/>
          <w:sz w:val="22"/>
          <w:szCs w:val="22"/>
        </w:rPr>
        <w:t xml:space="preserve">odovzdanie predmetu zákazky verejnému obstarávateľovi v zmontovanom stave, </w:t>
      </w:r>
    </w:p>
    <w:p w:rsidR="00B109B6" w:rsidRPr="00B43BE2" w:rsidRDefault="00B109B6" w:rsidP="00B109B6">
      <w:pPr>
        <w:pStyle w:val="Odsekzoznamu"/>
        <w:numPr>
          <w:ilvl w:val="2"/>
          <w:numId w:val="3"/>
        </w:numPr>
        <w:tabs>
          <w:tab w:val="left" w:pos="1134"/>
        </w:tabs>
        <w:jc w:val="both"/>
        <w:rPr>
          <w:rFonts w:ascii="Book Antiqua" w:hAnsi="Book Antiqua"/>
          <w:i/>
          <w:iCs/>
          <w:sz w:val="22"/>
          <w:szCs w:val="22"/>
        </w:rPr>
      </w:pPr>
      <w:r w:rsidRPr="00B43BE2">
        <w:rPr>
          <w:rFonts w:ascii="Book Antiqua" w:hAnsi="Book Antiqua"/>
          <w:i/>
          <w:iCs/>
          <w:sz w:val="22"/>
          <w:szCs w:val="22"/>
        </w:rPr>
        <w:t xml:space="preserve">umiestnenie/rozmiestnenie predmetu zákazky do jednotlivých učební v súlade s Prílohou č. </w:t>
      </w:r>
      <w:r>
        <w:rPr>
          <w:rFonts w:ascii="Book Antiqua" w:hAnsi="Book Antiqua"/>
          <w:i/>
          <w:iCs/>
          <w:sz w:val="22"/>
          <w:szCs w:val="22"/>
          <w:lang w:val="sk-SK"/>
        </w:rPr>
        <w:t>1 tejto Zmluvy</w:t>
      </w:r>
      <w:r w:rsidRPr="00B43BE2">
        <w:rPr>
          <w:rFonts w:ascii="Book Antiqua" w:hAnsi="Book Antiqua"/>
          <w:i/>
          <w:iCs/>
          <w:sz w:val="22"/>
          <w:szCs w:val="22"/>
        </w:rPr>
        <w:t xml:space="preserve"> a požiadavkami </w:t>
      </w:r>
      <w:r>
        <w:rPr>
          <w:rFonts w:ascii="Book Antiqua" w:hAnsi="Book Antiqua"/>
          <w:i/>
          <w:iCs/>
          <w:sz w:val="22"/>
          <w:szCs w:val="22"/>
          <w:lang w:val="sk-SK"/>
        </w:rPr>
        <w:t>Kupujúceho</w:t>
      </w:r>
      <w:r w:rsidRPr="00B43BE2">
        <w:rPr>
          <w:rFonts w:ascii="Book Antiqua" w:hAnsi="Book Antiqua"/>
          <w:i/>
          <w:iCs/>
          <w:sz w:val="22"/>
          <w:szCs w:val="22"/>
        </w:rPr>
        <w:t xml:space="preserve">, </w:t>
      </w:r>
    </w:p>
    <w:p w:rsidR="00B109B6" w:rsidRPr="00B43BE2" w:rsidRDefault="00B109B6" w:rsidP="00B109B6">
      <w:pPr>
        <w:pStyle w:val="Odsekzoznamu"/>
        <w:numPr>
          <w:ilvl w:val="2"/>
          <w:numId w:val="3"/>
        </w:numPr>
        <w:tabs>
          <w:tab w:val="left" w:pos="1134"/>
        </w:tabs>
        <w:jc w:val="both"/>
        <w:rPr>
          <w:rFonts w:ascii="Book Antiqua" w:hAnsi="Book Antiqua"/>
          <w:i/>
          <w:iCs/>
          <w:sz w:val="22"/>
          <w:szCs w:val="22"/>
        </w:rPr>
      </w:pPr>
      <w:r w:rsidRPr="00B43BE2">
        <w:rPr>
          <w:rFonts w:ascii="Book Antiqua" w:hAnsi="Book Antiqua"/>
          <w:i/>
          <w:iCs/>
          <w:sz w:val="22"/>
          <w:szCs w:val="22"/>
        </w:rPr>
        <w:t xml:space="preserve">odvoz prebytočných ochranných obalov </w:t>
      </w:r>
      <w:r>
        <w:rPr>
          <w:rFonts w:ascii="Book Antiqua" w:hAnsi="Book Antiqua"/>
          <w:i/>
          <w:iCs/>
          <w:sz w:val="22"/>
          <w:szCs w:val="22"/>
          <w:lang w:val="sk-SK"/>
        </w:rPr>
        <w:t>Tovaru</w:t>
      </w:r>
      <w:r w:rsidRPr="00B43BE2">
        <w:rPr>
          <w:rFonts w:ascii="Book Antiqua" w:hAnsi="Book Antiqua"/>
          <w:i/>
          <w:iCs/>
          <w:sz w:val="22"/>
          <w:szCs w:val="22"/>
        </w:rPr>
        <w:t xml:space="preserve">, </w:t>
      </w:r>
    </w:p>
    <w:p w:rsidR="00B109B6" w:rsidRPr="00B43BE2" w:rsidRDefault="00B109B6" w:rsidP="00B109B6">
      <w:pPr>
        <w:pStyle w:val="Odsekzoznamu"/>
        <w:numPr>
          <w:ilvl w:val="2"/>
          <w:numId w:val="3"/>
        </w:numPr>
        <w:tabs>
          <w:tab w:val="left" w:pos="1134"/>
        </w:tabs>
        <w:jc w:val="both"/>
        <w:rPr>
          <w:rFonts w:ascii="Book Antiqua" w:hAnsi="Book Antiqua"/>
          <w:i/>
          <w:iCs/>
          <w:sz w:val="22"/>
          <w:szCs w:val="22"/>
        </w:rPr>
      </w:pPr>
      <w:r w:rsidRPr="00B43BE2">
        <w:rPr>
          <w:rFonts w:ascii="Book Antiqua" w:hAnsi="Book Antiqua"/>
          <w:i/>
          <w:iCs/>
          <w:sz w:val="22"/>
          <w:szCs w:val="22"/>
        </w:rPr>
        <w:t xml:space="preserve">otestovanie, montáž, inštalácia predmetu zákazky na existujúcu infraštruktúru, uvedenie </w:t>
      </w:r>
      <w:r>
        <w:rPr>
          <w:rFonts w:ascii="Book Antiqua" w:hAnsi="Book Antiqua"/>
          <w:i/>
          <w:iCs/>
          <w:sz w:val="22"/>
          <w:szCs w:val="22"/>
          <w:lang w:val="sk-SK"/>
        </w:rPr>
        <w:t>Tovaru</w:t>
      </w:r>
      <w:r w:rsidRPr="00B43BE2">
        <w:rPr>
          <w:rFonts w:ascii="Book Antiqua" w:hAnsi="Book Antiqua"/>
          <w:i/>
          <w:iCs/>
          <w:sz w:val="22"/>
          <w:szCs w:val="22"/>
        </w:rPr>
        <w:t xml:space="preserve"> do prevádzky v súlade s</w:t>
      </w:r>
      <w:r>
        <w:rPr>
          <w:rFonts w:ascii="Book Antiqua" w:hAnsi="Book Antiqua"/>
          <w:i/>
          <w:iCs/>
          <w:sz w:val="22"/>
          <w:szCs w:val="22"/>
        </w:rPr>
        <w:t> </w:t>
      </w:r>
      <w:r>
        <w:rPr>
          <w:rFonts w:ascii="Book Antiqua" w:hAnsi="Book Antiqua"/>
          <w:i/>
          <w:iCs/>
          <w:sz w:val="22"/>
          <w:szCs w:val="22"/>
          <w:lang w:val="sk-SK"/>
        </w:rPr>
        <w:t>Prílohou č. 1 tejto Zmluvy</w:t>
      </w:r>
      <w:r w:rsidRPr="00B43BE2">
        <w:rPr>
          <w:rFonts w:ascii="Book Antiqua" w:hAnsi="Book Antiqua"/>
          <w:i/>
          <w:iCs/>
          <w:sz w:val="22"/>
          <w:szCs w:val="22"/>
        </w:rPr>
        <w:t xml:space="preserve">, resp. ak to vyžaduje povaha alebo účel predmetu zákazky, </w:t>
      </w:r>
    </w:p>
    <w:p w:rsidR="00B109B6" w:rsidRPr="00B43BE2" w:rsidRDefault="00B109B6" w:rsidP="00B109B6">
      <w:pPr>
        <w:pStyle w:val="Odsekzoznamu"/>
        <w:numPr>
          <w:ilvl w:val="2"/>
          <w:numId w:val="3"/>
        </w:numPr>
        <w:tabs>
          <w:tab w:val="left" w:pos="1134"/>
        </w:tabs>
        <w:jc w:val="both"/>
        <w:rPr>
          <w:rFonts w:ascii="Book Antiqua" w:hAnsi="Book Antiqua"/>
          <w:i/>
          <w:iCs/>
          <w:sz w:val="22"/>
          <w:szCs w:val="22"/>
        </w:rPr>
      </w:pPr>
      <w:r w:rsidRPr="00B43BE2">
        <w:rPr>
          <w:rFonts w:ascii="Book Antiqua" w:hAnsi="Book Antiqua"/>
          <w:i/>
          <w:iCs/>
          <w:sz w:val="22"/>
          <w:szCs w:val="22"/>
        </w:rPr>
        <w:lastRenderedPageBreak/>
        <w:t xml:space="preserve">zaškolenie zamestnancov, resp. osôb určených verejným obstarávateľom, resp. ním na tento účel poverenou osobou v súlade s </w:t>
      </w:r>
      <w:r>
        <w:rPr>
          <w:rFonts w:ascii="Book Antiqua" w:hAnsi="Book Antiqua"/>
          <w:i/>
          <w:iCs/>
          <w:sz w:val="22"/>
          <w:szCs w:val="22"/>
          <w:lang w:val="sk-SK"/>
        </w:rPr>
        <w:t>Prílohou č. 1 tejto Zmluvy</w:t>
      </w:r>
      <w:r w:rsidRPr="00B43BE2">
        <w:rPr>
          <w:rFonts w:ascii="Book Antiqua" w:hAnsi="Book Antiqua"/>
          <w:i/>
          <w:iCs/>
          <w:sz w:val="22"/>
          <w:szCs w:val="22"/>
        </w:rPr>
        <w:t xml:space="preserve"> alebo ak to vyžaduje povaha a účel predmetu zákazky, </w:t>
      </w:r>
    </w:p>
    <w:p w:rsidR="00B109B6" w:rsidRPr="00AF474F" w:rsidRDefault="00B109B6" w:rsidP="00B109B6">
      <w:pPr>
        <w:pStyle w:val="Odsekzoznamu"/>
        <w:numPr>
          <w:ilvl w:val="2"/>
          <w:numId w:val="3"/>
        </w:numPr>
        <w:tabs>
          <w:tab w:val="left" w:pos="1134"/>
        </w:tabs>
        <w:jc w:val="both"/>
        <w:rPr>
          <w:rFonts w:ascii="Book Antiqua" w:hAnsi="Book Antiqua"/>
          <w:i/>
          <w:iCs/>
          <w:sz w:val="22"/>
          <w:szCs w:val="22"/>
        </w:rPr>
      </w:pPr>
      <w:r w:rsidRPr="00AF474F">
        <w:rPr>
          <w:rFonts w:ascii="Book Antiqua" w:hAnsi="Book Antiqua"/>
          <w:i/>
          <w:iCs/>
          <w:sz w:val="22"/>
          <w:szCs w:val="22"/>
        </w:rPr>
        <w:t xml:space="preserve">odovzdanie písomných dokladov potrebných pre riadne a bezchybné </w:t>
      </w:r>
      <w:r>
        <w:rPr>
          <w:rFonts w:ascii="Book Antiqua" w:hAnsi="Book Antiqua"/>
          <w:i/>
          <w:iCs/>
          <w:sz w:val="22"/>
          <w:szCs w:val="22"/>
        </w:rPr>
        <w:t>Tovaru</w:t>
      </w:r>
      <w:r w:rsidRPr="00AF474F">
        <w:rPr>
          <w:rFonts w:ascii="Book Antiqua" w:hAnsi="Book Antiqua"/>
          <w:i/>
          <w:iCs/>
          <w:sz w:val="22"/>
          <w:szCs w:val="22"/>
        </w:rPr>
        <w:t xml:space="preserve"> na požadovaný účel, a to najmä, no nie len výlučne:</w:t>
      </w:r>
    </w:p>
    <w:p w:rsidR="00B109B6" w:rsidRPr="00AF474F" w:rsidRDefault="00B109B6" w:rsidP="00B109B6">
      <w:pPr>
        <w:pStyle w:val="Odsekzoznamu"/>
        <w:numPr>
          <w:ilvl w:val="0"/>
          <w:numId w:val="29"/>
        </w:numPr>
        <w:tabs>
          <w:tab w:val="left" w:pos="1134"/>
        </w:tabs>
        <w:jc w:val="both"/>
        <w:rPr>
          <w:rFonts w:ascii="Book Antiqua" w:hAnsi="Book Antiqua"/>
          <w:i/>
          <w:iCs/>
          <w:sz w:val="22"/>
          <w:szCs w:val="22"/>
        </w:rPr>
      </w:pPr>
      <w:r w:rsidRPr="00AF474F">
        <w:rPr>
          <w:rFonts w:ascii="Book Antiqua" w:hAnsi="Book Antiqua"/>
          <w:i/>
          <w:iCs/>
          <w:sz w:val="22"/>
          <w:szCs w:val="22"/>
        </w:rPr>
        <w:t xml:space="preserve">návod na použitie/obsluhu </w:t>
      </w:r>
      <w:r>
        <w:rPr>
          <w:rFonts w:ascii="Book Antiqua" w:hAnsi="Book Antiqua"/>
          <w:i/>
          <w:iCs/>
          <w:sz w:val="22"/>
          <w:szCs w:val="22"/>
        </w:rPr>
        <w:t>Tovaru</w:t>
      </w:r>
      <w:r w:rsidRPr="00AF474F">
        <w:rPr>
          <w:rFonts w:ascii="Book Antiqua" w:hAnsi="Book Antiqua"/>
          <w:i/>
          <w:iCs/>
          <w:sz w:val="22"/>
          <w:szCs w:val="22"/>
        </w:rPr>
        <w:t xml:space="preserve"> v slovenskom, resp. českom jazyku,</w:t>
      </w:r>
    </w:p>
    <w:p w:rsidR="00B109B6" w:rsidRPr="00AF474F" w:rsidRDefault="00B109B6" w:rsidP="00B109B6">
      <w:pPr>
        <w:pStyle w:val="Odsekzoznamu"/>
        <w:numPr>
          <w:ilvl w:val="0"/>
          <w:numId w:val="29"/>
        </w:numPr>
        <w:tabs>
          <w:tab w:val="left" w:pos="1134"/>
        </w:tabs>
        <w:jc w:val="both"/>
        <w:rPr>
          <w:rFonts w:ascii="Book Antiqua" w:hAnsi="Book Antiqua"/>
          <w:i/>
          <w:iCs/>
          <w:sz w:val="22"/>
          <w:szCs w:val="22"/>
        </w:rPr>
      </w:pPr>
      <w:r w:rsidRPr="00AF474F">
        <w:rPr>
          <w:rFonts w:ascii="Book Antiqua" w:hAnsi="Book Antiqua"/>
          <w:i/>
          <w:iCs/>
          <w:sz w:val="22"/>
          <w:szCs w:val="22"/>
        </w:rPr>
        <w:t>záručný list,</w:t>
      </w:r>
    </w:p>
    <w:p w:rsidR="00B109B6" w:rsidRPr="00AF474F" w:rsidRDefault="00B109B6" w:rsidP="00B109B6">
      <w:pPr>
        <w:pStyle w:val="Odsekzoznamu"/>
        <w:numPr>
          <w:ilvl w:val="0"/>
          <w:numId w:val="29"/>
        </w:numPr>
        <w:tabs>
          <w:tab w:val="left" w:pos="1134"/>
        </w:tabs>
        <w:ind w:left="1418" w:hanging="284"/>
        <w:jc w:val="both"/>
        <w:rPr>
          <w:rFonts w:ascii="Book Antiqua" w:hAnsi="Book Antiqua"/>
          <w:i/>
          <w:iCs/>
          <w:sz w:val="22"/>
          <w:szCs w:val="22"/>
        </w:rPr>
      </w:pPr>
      <w:r w:rsidRPr="00AF474F">
        <w:rPr>
          <w:rFonts w:ascii="Book Antiqua" w:hAnsi="Book Antiqua"/>
          <w:i/>
          <w:iCs/>
          <w:sz w:val="22"/>
          <w:szCs w:val="22"/>
        </w:rPr>
        <w:t xml:space="preserve">všetky ďalšie doklady a dokumenty vyžadované platnou legislatívou SR a Európskej únie, ktoré sú potrebné k riadnemu užívaniu </w:t>
      </w:r>
      <w:r>
        <w:rPr>
          <w:rFonts w:ascii="Book Antiqua" w:hAnsi="Book Antiqua"/>
          <w:i/>
          <w:iCs/>
          <w:sz w:val="22"/>
          <w:szCs w:val="22"/>
        </w:rPr>
        <w:t>Tovaru</w:t>
      </w:r>
      <w:r w:rsidRPr="00AF474F">
        <w:rPr>
          <w:rFonts w:ascii="Book Antiqua" w:hAnsi="Book Antiqua"/>
          <w:i/>
          <w:iCs/>
          <w:sz w:val="22"/>
          <w:szCs w:val="22"/>
        </w:rPr>
        <w:t xml:space="preserve"> na požadovaný účel, </w:t>
      </w:r>
    </w:p>
    <w:p w:rsidR="00B109B6" w:rsidRDefault="00B109B6" w:rsidP="00B109B6">
      <w:pPr>
        <w:pStyle w:val="Odsekzoznamu"/>
        <w:numPr>
          <w:ilvl w:val="0"/>
          <w:numId w:val="29"/>
        </w:numPr>
        <w:tabs>
          <w:tab w:val="left" w:pos="1134"/>
        </w:tabs>
        <w:ind w:left="1418" w:hanging="284"/>
        <w:jc w:val="both"/>
        <w:rPr>
          <w:rFonts w:ascii="Book Antiqua" w:hAnsi="Book Antiqua"/>
          <w:i/>
          <w:iCs/>
          <w:sz w:val="22"/>
          <w:szCs w:val="22"/>
        </w:rPr>
      </w:pPr>
      <w:r w:rsidRPr="00AF474F">
        <w:rPr>
          <w:rFonts w:ascii="Book Antiqua" w:hAnsi="Book Antiqua"/>
          <w:i/>
          <w:iCs/>
          <w:sz w:val="22"/>
          <w:szCs w:val="22"/>
        </w:rPr>
        <w:t>vyhlásenia o zhode alebo CE certifikáty</w:t>
      </w:r>
      <w:r>
        <w:rPr>
          <w:rFonts w:ascii="Book Antiqua" w:hAnsi="Book Antiqua"/>
          <w:i/>
          <w:iCs/>
          <w:sz w:val="22"/>
          <w:szCs w:val="22"/>
        </w:rPr>
        <w:t xml:space="preserve"> </w:t>
      </w:r>
      <w:r w:rsidRPr="006C08FB">
        <w:rPr>
          <w:rFonts w:ascii="Book Antiqua" w:hAnsi="Book Antiqua"/>
          <w:i/>
          <w:iCs/>
          <w:sz w:val="22"/>
          <w:szCs w:val="22"/>
        </w:rPr>
        <w:t xml:space="preserve">alebo </w:t>
      </w:r>
      <w:bookmarkStart w:id="5" w:name="_Hlk15036870"/>
      <w:r w:rsidRPr="006C08FB">
        <w:rPr>
          <w:rFonts w:ascii="Book Antiqua" w:hAnsi="Book Antiqua"/>
          <w:i/>
          <w:iCs/>
          <w:sz w:val="22"/>
          <w:szCs w:val="22"/>
        </w:rPr>
        <w:t xml:space="preserve">certifikáty kvality na dodaný </w:t>
      </w:r>
      <w:r>
        <w:rPr>
          <w:rFonts w:ascii="Book Antiqua" w:hAnsi="Book Antiqua"/>
          <w:i/>
          <w:iCs/>
          <w:sz w:val="22"/>
          <w:szCs w:val="22"/>
          <w:lang w:val="sk-SK"/>
        </w:rPr>
        <w:t>Tovar</w:t>
      </w:r>
      <w:r w:rsidRPr="006C08FB">
        <w:rPr>
          <w:rFonts w:ascii="Book Antiqua" w:hAnsi="Book Antiqua"/>
          <w:i/>
          <w:iCs/>
          <w:sz w:val="22"/>
          <w:szCs w:val="22"/>
        </w:rPr>
        <w:t xml:space="preserve"> (ak je pre daný </w:t>
      </w:r>
      <w:r>
        <w:rPr>
          <w:rFonts w:ascii="Book Antiqua" w:hAnsi="Book Antiqua"/>
          <w:i/>
          <w:iCs/>
          <w:sz w:val="22"/>
          <w:szCs w:val="22"/>
          <w:lang w:val="sk-SK"/>
        </w:rPr>
        <w:t>T</w:t>
      </w:r>
      <w:r w:rsidRPr="006C08FB">
        <w:rPr>
          <w:rFonts w:ascii="Book Antiqua" w:hAnsi="Book Antiqua"/>
          <w:i/>
          <w:iCs/>
          <w:sz w:val="22"/>
          <w:szCs w:val="22"/>
        </w:rPr>
        <w:t>ovar certifikát kvality dostupný),</w:t>
      </w:r>
      <w:r>
        <w:rPr>
          <w:rFonts w:ascii="Book Antiqua" w:hAnsi="Book Antiqua"/>
          <w:i/>
          <w:iCs/>
          <w:sz w:val="22"/>
          <w:szCs w:val="22"/>
          <w:lang w:val="sk-SK"/>
        </w:rPr>
        <w:t xml:space="preserve"> bezpečnostné certifikáty,</w:t>
      </w:r>
    </w:p>
    <w:p w:rsidR="00B109B6" w:rsidRDefault="00B109B6" w:rsidP="00B109B6">
      <w:pPr>
        <w:pStyle w:val="Odsekzoznamu"/>
        <w:numPr>
          <w:ilvl w:val="0"/>
          <w:numId w:val="29"/>
        </w:numPr>
        <w:tabs>
          <w:tab w:val="left" w:pos="1134"/>
        </w:tabs>
        <w:jc w:val="both"/>
        <w:rPr>
          <w:rFonts w:ascii="Book Antiqua" w:hAnsi="Book Antiqua"/>
          <w:i/>
          <w:iCs/>
          <w:sz w:val="22"/>
          <w:szCs w:val="22"/>
        </w:rPr>
      </w:pPr>
      <w:r>
        <w:rPr>
          <w:rFonts w:ascii="Book Antiqua" w:hAnsi="Book Antiqua"/>
          <w:i/>
          <w:iCs/>
          <w:sz w:val="22"/>
          <w:szCs w:val="22"/>
        </w:rPr>
        <w:t xml:space="preserve">iné doklady a certifikáty uvedené v Prílohe č. 1 tejto Zmluvy. </w:t>
      </w:r>
      <w:bookmarkEnd w:id="5"/>
    </w:p>
    <w:p w:rsidR="00B109B6" w:rsidRPr="006F065B" w:rsidRDefault="00B109B6" w:rsidP="00B109B6">
      <w:pPr>
        <w:pStyle w:val="Odsekzoznamu"/>
        <w:tabs>
          <w:tab w:val="left" w:pos="1134"/>
        </w:tabs>
        <w:ind w:left="1494"/>
        <w:jc w:val="both"/>
        <w:rPr>
          <w:rFonts w:ascii="Book Antiqua" w:hAnsi="Book Antiqua"/>
          <w:sz w:val="22"/>
          <w:szCs w:val="22"/>
        </w:rPr>
      </w:pPr>
    </w:p>
    <w:p w:rsidR="00B109B6" w:rsidRPr="00D07154" w:rsidRDefault="00B109B6" w:rsidP="00B109B6">
      <w:pPr>
        <w:pStyle w:val="Odsekzoznamu"/>
        <w:numPr>
          <w:ilvl w:val="1"/>
          <w:numId w:val="3"/>
        </w:numPr>
        <w:jc w:val="both"/>
        <w:rPr>
          <w:rFonts w:ascii="Book Antiqua" w:hAnsi="Book Antiqua"/>
          <w:b/>
          <w:sz w:val="22"/>
          <w:szCs w:val="22"/>
        </w:rPr>
      </w:pPr>
      <w:bookmarkStart w:id="6" w:name="_Ref14338069"/>
      <w:r w:rsidRPr="00EE342E">
        <w:rPr>
          <w:rFonts w:ascii="Book Antiqua" w:hAnsi="Book Antiqua"/>
          <w:sz w:val="22"/>
          <w:szCs w:val="22"/>
        </w:rPr>
        <w:t xml:space="preserve">Dňom dodania Tovaru </w:t>
      </w:r>
      <w:r>
        <w:rPr>
          <w:rFonts w:ascii="Book Antiqua" w:hAnsi="Book Antiqua"/>
          <w:sz w:val="22"/>
          <w:szCs w:val="22"/>
        </w:rPr>
        <w:t>sa rozumie</w:t>
      </w:r>
      <w:r w:rsidRPr="00EE342E">
        <w:rPr>
          <w:rFonts w:ascii="Book Antiqua" w:hAnsi="Book Antiqua"/>
          <w:sz w:val="22"/>
          <w:szCs w:val="22"/>
        </w:rPr>
        <w:t xml:space="preserve"> deň prevzatia Tovaru Kupujúcim vrátane poskytnutia súvisiacich služieb podľa bodu 6.</w:t>
      </w:r>
      <w:r>
        <w:rPr>
          <w:rFonts w:ascii="Book Antiqua" w:hAnsi="Book Antiqua"/>
          <w:sz w:val="22"/>
          <w:szCs w:val="22"/>
        </w:rPr>
        <w:t>3</w:t>
      </w:r>
      <w:r w:rsidRPr="00EE342E">
        <w:rPr>
          <w:rFonts w:ascii="Book Antiqua" w:hAnsi="Book Antiqua"/>
          <w:sz w:val="22"/>
          <w:szCs w:val="22"/>
        </w:rPr>
        <w:t xml:space="preserve"> tohto článku Zmluvy. Prevzatie Tovaru vrátane poskytnutia súvisiacich služieb podľa bodu 6.</w:t>
      </w:r>
      <w:r>
        <w:rPr>
          <w:rFonts w:ascii="Book Antiqua" w:hAnsi="Book Antiqua"/>
          <w:sz w:val="22"/>
          <w:szCs w:val="22"/>
        </w:rPr>
        <w:t>3</w:t>
      </w:r>
      <w:r w:rsidRPr="00EE342E">
        <w:rPr>
          <w:rFonts w:ascii="Book Antiqua" w:hAnsi="Book Antiqua"/>
          <w:sz w:val="22"/>
          <w:szCs w:val="22"/>
        </w:rPr>
        <w:t xml:space="preserve"> tohto článku Zmluvy potvrdí Kupujúci alebo ním na tento účel poverená osoba svoj</w:t>
      </w:r>
      <w:r>
        <w:rPr>
          <w:rFonts w:ascii="Book Antiqua" w:hAnsi="Book Antiqua"/>
          <w:sz w:val="22"/>
          <w:szCs w:val="22"/>
        </w:rPr>
        <w:t>í</w:t>
      </w:r>
      <w:r w:rsidRPr="00EE342E">
        <w:rPr>
          <w:rFonts w:ascii="Book Antiqua" w:hAnsi="Book Antiqua"/>
          <w:sz w:val="22"/>
          <w:szCs w:val="22"/>
        </w:rPr>
        <w:t>m podpisom na odovzdávacom a preberacom protokole (ďalej ako „</w:t>
      </w:r>
      <w:r w:rsidRPr="00EE342E">
        <w:rPr>
          <w:rFonts w:ascii="Book Antiqua" w:hAnsi="Book Antiqua"/>
          <w:b/>
          <w:bCs/>
          <w:sz w:val="22"/>
          <w:szCs w:val="22"/>
        </w:rPr>
        <w:t>Protokol</w:t>
      </w:r>
      <w:r w:rsidRPr="00EE342E">
        <w:rPr>
          <w:rFonts w:ascii="Book Antiqua" w:hAnsi="Book Antiqua"/>
          <w:sz w:val="22"/>
          <w:szCs w:val="22"/>
        </w:rPr>
        <w:t xml:space="preserve">“). </w:t>
      </w:r>
      <w:r w:rsidRPr="005E5886">
        <w:rPr>
          <w:rFonts w:ascii="Book Antiqua" w:hAnsi="Book Antiqua"/>
          <w:color w:val="000000"/>
          <w:sz w:val="22"/>
          <w:szCs w:val="22"/>
        </w:rPr>
        <w:t>Podpísanie Protokolu o prevzatí dodaného Tovaru neznamená uznanie dodaného Tovaru za tovar bez vád.</w:t>
      </w:r>
      <w:r w:rsidRPr="00EE342E">
        <w:rPr>
          <w:rFonts w:ascii="Book Antiqua" w:hAnsi="Book Antiqua"/>
          <w:sz w:val="22"/>
          <w:szCs w:val="22"/>
        </w:rPr>
        <w:t xml:space="preserve"> Za jednu dodávku, sa pre účely tejto Zmluvy, považuje Tovar dodaný</w:t>
      </w:r>
      <w:r>
        <w:rPr>
          <w:rFonts w:ascii="Book Antiqua" w:hAnsi="Book Antiqua"/>
          <w:sz w:val="22"/>
          <w:szCs w:val="22"/>
        </w:rPr>
        <w:t xml:space="preserve"> v rovnakom termíne dodania Tovaru</w:t>
      </w:r>
      <w:r w:rsidRPr="00EE342E">
        <w:rPr>
          <w:rFonts w:ascii="Book Antiqua" w:hAnsi="Book Antiqua"/>
          <w:sz w:val="22"/>
          <w:szCs w:val="22"/>
        </w:rPr>
        <w:t xml:space="preserve"> </w:t>
      </w:r>
      <w:r>
        <w:rPr>
          <w:rFonts w:ascii="Book Antiqua" w:hAnsi="Book Antiqua"/>
          <w:sz w:val="22"/>
          <w:szCs w:val="22"/>
        </w:rPr>
        <w:t>do rovnakého miesta dodania Tovaru, tzn. do príslušnej základnej školy uvedenej v bode 6.1 tejto Zmluvy (ďalej ako „</w:t>
      </w:r>
      <w:r w:rsidRPr="005619F7">
        <w:rPr>
          <w:rFonts w:ascii="Book Antiqua" w:hAnsi="Book Antiqua"/>
          <w:b/>
          <w:bCs/>
          <w:sz w:val="22"/>
          <w:szCs w:val="22"/>
        </w:rPr>
        <w:t>dodávka</w:t>
      </w:r>
      <w:r>
        <w:rPr>
          <w:rFonts w:ascii="Book Antiqua" w:hAnsi="Book Antiqua"/>
          <w:sz w:val="22"/>
          <w:szCs w:val="22"/>
        </w:rPr>
        <w:t>“)</w:t>
      </w:r>
      <w:r w:rsidRPr="00EE342E">
        <w:rPr>
          <w:rFonts w:ascii="Book Antiqua" w:hAnsi="Book Antiqua"/>
          <w:sz w:val="22"/>
          <w:szCs w:val="22"/>
        </w:rPr>
        <w:t xml:space="preserve">. </w:t>
      </w:r>
      <w:r w:rsidRPr="004C5735">
        <w:rPr>
          <w:rFonts w:ascii="Book Antiqua" w:hAnsi="Book Antiqua"/>
          <w:sz w:val="22"/>
          <w:szCs w:val="22"/>
          <w:lang w:val="sk-SK"/>
        </w:rPr>
        <w:t xml:space="preserve">V prípade, ak </w:t>
      </w:r>
      <w:bookmarkStart w:id="7" w:name="_Hlk17115790"/>
      <w:r w:rsidRPr="004C5735">
        <w:rPr>
          <w:rFonts w:ascii="Book Antiqua" w:hAnsi="Book Antiqua"/>
          <w:sz w:val="22"/>
          <w:szCs w:val="22"/>
          <w:lang w:val="sk-SK"/>
        </w:rPr>
        <w:t xml:space="preserve">Predávajúci dodá Tovar do jedného miesta dodania uvedeného v bode 6.1 vyššie vo viacerých dodávkach, preberacie konanie podľa tohto bodu Zmluvy je ukončené až po dodaní a prevzatí poslednej dodávky Tovaru </w:t>
      </w:r>
      <w:r w:rsidRPr="004C5735">
        <w:rPr>
          <w:rFonts w:ascii="Book Antiqua" w:hAnsi="Book Antiqua"/>
          <w:sz w:val="22"/>
          <w:szCs w:val="22"/>
        </w:rPr>
        <w:t>vrátane poskytnutia súvisiacich služieb podľa bodu 6.3 tohto článku Zmluvy</w:t>
      </w:r>
      <w:r w:rsidRPr="004C5735">
        <w:rPr>
          <w:rFonts w:ascii="Book Antiqua" w:hAnsi="Book Antiqua"/>
          <w:sz w:val="22"/>
          <w:szCs w:val="22"/>
          <w:lang w:val="sk-SK"/>
        </w:rPr>
        <w:t xml:space="preserve"> podpisom Protokolu, ktorý bude obsahovať informácie o všetkých zrealizovaných dodávkach. Pre každé príslušné miesto dodania uvedené v bode 6.1 tejto Zmluvy tak Zmluvné strany spíšu podľa tejto Zmluvy osobitne jeden Protokol.</w:t>
      </w:r>
      <w:r>
        <w:rPr>
          <w:rFonts w:ascii="Book Antiqua" w:hAnsi="Book Antiqua"/>
          <w:sz w:val="22"/>
          <w:szCs w:val="22"/>
          <w:lang w:val="sk-SK"/>
        </w:rPr>
        <w:t xml:space="preserve"> </w:t>
      </w:r>
      <w:bookmarkEnd w:id="7"/>
    </w:p>
    <w:p w:rsidR="00B109B6" w:rsidRPr="005619F7" w:rsidRDefault="00B109B6" w:rsidP="00B109B6">
      <w:pPr>
        <w:pStyle w:val="Odsekzoznamu"/>
        <w:ind w:left="0"/>
        <w:jc w:val="both"/>
        <w:rPr>
          <w:rFonts w:ascii="Book Antiqua" w:hAnsi="Book Antiqua"/>
          <w:b/>
          <w:sz w:val="22"/>
          <w:szCs w:val="22"/>
        </w:rPr>
      </w:pPr>
    </w:p>
    <w:p w:rsidR="00B109B6" w:rsidRPr="00EE342E" w:rsidRDefault="00B109B6" w:rsidP="00B109B6">
      <w:pPr>
        <w:pStyle w:val="Odsekzoznamu"/>
        <w:numPr>
          <w:ilvl w:val="1"/>
          <w:numId w:val="3"/>
        </w:numPr>
        <w:jc w:val="both"/>
        <w:rPr>
          <w:rFonts w:ascii="Book Antiqua" w:hAnsi="Book Antiqua"/>
          <w:b/>
          <w:sz w:val="22"/>
          <w:szCs w:val="22"/>
        </w:rPr>
      </w:pPr>
      <w:r w:rsidRPr="00EE342E">
        <w:rPr>
          <w:rFonts w:ascii="Book Antiqua" w:hAnsi="Book Antiqua"/>
          <w:sz w:val="22"/>
          <w:szCs w:val="22"/>
        </w:rPr>
        <w:t>Minimálne obsahové náležitosti Protokolu boli zmluvnými stranami dohodnuté nasledovne:</w:t>
      </w:r>
      <w:bookmarkEnd w:id="6"/>
    </w:p>
    <w:p w:rsidR="00B109B6" w:rsidRPr="00EE342E" w:rsidRDefault="00B109B6" w:rsidP="00B109B6">
      <w:pPr>
        <w:pStyle w:val="Odsekzoznamu"/>
        <w:ind w:left="567"/>
        <w:jc w:val="both"/>
        <w:rPr>
          <w:rFonts w:ascii="Book Antiqua" w:hAnsi="Book Antiqua"/>
          <w:b/>
          <w:sz w:val="22"/>
          <w:szCs w:val="22"/>
        </w:rPr>
      </w:pPr>
    </w:p>
    <w:p w:rsidR="00B109B6" w:rsidRPr="00EE342E" w:rsidRDefault="00B109B6" w:rsidP="00B109B6">
      <w:pPr>
        <w:pStyle w:val="Odsekzoznamu"/>
        <w:numPr>
          <w:ilvl w:val="2"/>
          <w:numId w:val="3"/>
        </w:numPr>
        <w:jc w:val="both"/>
        <w:rPr>
          <w:rFonts w:ascii="Book Antiqua" w:hAnsi="Book Antiqua"/>
          <w:i/>
          <w:sz w:val="22"/>
          <w:szCs w:val="22"/>
          <w:lang w:eastAsia="cs-CZ"/>
        </w:rPr>
      </w:pPr>
      <w:r w:rsidRPr="00EE342E">
        <w:rPr>
          <w:rFonts w:ascii="Book Antiqua" w:hAnsi="Book Antiqua"/>
          <w:i/>
          <w:sz w:val="22"/>
          <w:szCs w:val="22"/>
          <w:lang w:eastAsia="cs-CZ"/>
        </w:rPr>
        <w:t>identifikačné údaje zmluvných strán v rozsahu aspoň obchodné meno a sídlo,</w:t>
      </w:r>
    </w:p>
    <w:p w:rsidR="00B109B6" w:rsidRDefault="00B109B6" w:rsidP="00B109B6">
      <w:pPr>
        <w:pStyle w:val="Odsekzoznamu"/>
        <w:numPr>
          <w:ilvl w:val="2"/>
          <w:numId w:val="3"/>
        </w:numPr>
        <w:tabs>
          <w:tab w:val="left" w:pos="1134"/>
        </w:tabs>
        <w:jc w:val="both"/>
        <w:rPr>
          <w:rFonts w:ascii="Book Antiqua" w:hAnsi="Book Antiqua"/>
          <w:i/>
          <w:sz w:val="22"/>
          <w:szCs w:val="22"/>
          <w:lang w:eastAsia="cs-CZ"/>
        </w:rPr>
      </w:pPr>
      <w:r w:rsidRPr="00EE342E">
        <w:rPr>
          <w:rFonts w:ascii="Book Antiqua" w:hAnsi="Book Antiqua"/>
          <w:i/>
          <w:sz w:val="22"/>
          <w:szCs w:val="22"/>
          <w:lang w:eastAsia="cs-CZ"/>
        </w:rPr>
        <w:t>odkaz na túto Zmluvu,</w:t>
      </w:r>
    </w:p>
    <w:p w:rsidR="00B109B6" w:rsidRPr="00EE342E" w:rsidRDefault="00B109B6" w:rsidP="00B109B6">
      <w:pPr>
        <w:pStyle w:val="Odsekzoznamu"/>
        <w:numPr>
          <w:ilvl w:val="2"/>
          <w:numId w:val="3"/>
        </w:numPr>
        <w:tabs>
          <w:tab w:val="left" w:pos="1134"/>
        </w:tabs>
        <w:jc w:val="both"/>
        <w:rPr>
          <w:rFonts w:ascii="Book Antiqua" w:hAnsi="Book Antiqua"/>
          <w:i/>
          <w:sz w:val="22"/>
          <w:szCs w:val="22"/>
          <w:lang w:eastAsia="cs-CZ"/>
        </w:rPr>
      </w:pPr>
      <w:r>
        <w:rPr>
          <w:rFonts w:ascii="Book Antiqua" w:hAnsi="Book Antiqua"/>
          <w:i/>
          <w:sz w:val="22"/>
          <w:szCs w:val="22"/>
          <w:lang w:eastAsia="cs-CZ"/>
        </w:rPr>
        <w:t xml:space="preserve">Názov projektu (financovaného zo zdrojov EÚ) a kód projektu, v rámci ktorého je dodávaný </w:t>
      </w:r>
      <w:r w:rsidRPr="00BA1B63">
        <w:rPr>
          <w:rFonts w:ascii="Book Antiqua" w:hAnsi="Book Antiqua"/>
          <w:i/>
          <w:sz w:val="22"/>
          <w:szCs w:val="22"/>
          <w:lang w:eastAsia="cs-CZ"/>
        </w:rPr>
        <w:t>Tovar</w:t>
      </w:r>
      <w:r>
        <w:rPr>
          <w:rFonts w:ascii="Book Antiqua" w:hAnsi="Book Antiqua"/>
          <w:i/>
          <w:sz w:val="22"/>
          <w:szCs w:val="22"/>
          <w:lang w:eastAsia="cs-CZ"/>
        </w:rPr>
        <w:t xml:space="preserve">, ktorý je uvedený v bode </w:t>
      </w:r>
      <w:r w:rsidRPr="00BA1B63">
        <w:rPr>
          <w:rFonts w:ascii="Book Antiqua" w:hAnsi="Book Antiqua"/>
          <w:i/>
          <w:sz w:val="22"/>
          <w:szCs w:val="22"/>
          <w:lang w:eastAsia="cs-CZ"/>
        </w:rPr>
        <w:t>2.2 tejto Zmluvy</w:t>
      </w:r>
      <w:r>
        <w:rPr>
          <w:rFonts w:ascii="Book Antiqua" w:hAnsi="Book Antiqua"/>
          <w:i/>
          <w:sz w:val="22"/>
          <w:szCs w:val="22"/>
          <w:lang w:eastAsia="cs-CZ"/>
        </w:rPr>
        <w:t>,</w:t>
      </w:r>
    </w:p>
    <w:p w:rsidR="00B109B6" w:rsidRPr="00EE342E" w:rsidRDefault="00B109B6" w:rsidP="00B109B6">
      <w:pPr>
        <w:pStyle w:val="Odsekzoznamu"/>
        <w:numPr>
          <w:ilvl w:val="2"/>
          <w:numId w:val="3"/>
        </w:numPr>
        <w:tabs>
          <w:tab w:val="left" w:pos="1134"/>
        </w:tabs>
        <w:jc w:val="both"/>
        <w:rPr>
          <w:rFonts w:ascii="Book Antiqua" w:hAnsi="Book Antiqua"/>
          <w:i/>
          <w:sz w:val="22"/>
          <w:szCs w:val="22"/>
          <w:lang w:eastAsia="cs-CZ"/>
        </w:rPr>
      </w:pPr>
      <w:r w:rsidRPr="00EE342E">
        <w:rPr>
          <w:rFonts w:ascii="Book Antiqua" w:hAnsi="Book Antiqua"/>
          <w:i/>
          <w:sz w:val="22"/>
          <w:szCs w:val="22"/>
          <w:lang w:eastAsia="cs-CZ"/>
        </w:rPr>
        <w:t>množstvo a špecifikácia (resp. druh) dodaného Tovaru, vrátane identifikácie dokumentov k dodanému Tovaru podľa bodu 6.</w:t>
      </w:r>
      <w:r>
        <w:rPr>
          <w:rFonts w:ascii="Book Antiqua" w:hAnsi="Book Antiqua"/>
          <w:i/>
          <w:sz w:val="22"/>
          <w:szCs w:val="22"/>
          <w:lang w:eastAsia="cs-CZ"/>
        </w:rPr>
        <w:t>3</w:t>
      </w:r>
      <w:r w:rsidRPr="00EE342E">
        <w:rPr>
          <w:rFonts w:ascii="Book Antiqua" w:hAnsi="Book Antiqua"/>
          <w:i/>
          <w:sz w:val="22"/>
          <w:szCs w:val="22"/>
          <w:lang w:eastAsia="cs-CZ"/>
        </w:rPr>
        <w:t xml:space="preserve"> písm. </w:t>
      </w:r>
      <w:r>
        <w:rPr>
          <w:rFonts w:ascii="Book Antiqua" w:hAnsi="Book Antiqua"/>
          <w:i/>
          <w:sz w:val="22"/>
          <w:szCs w:val="22"/>
          <w:lang w:eastAsia="cs-CZ"/>
        </w:rPr>
        <w:t>g</w:t>
      </w:r>
      <w:r w:rsidRPr="00EE342E">
        <w:rPr>
          <w:rFonts w:ascii="Book Antiqua" w:hAnsi="Book Antiqua"/>
          <w:i/>
          <w:sz w:val="22"/>
          <w:szCs w:val="22"/>
          <w:lang w:eastAsia="cs-CZ"/>
        </w:rPr>
        <w:t xml:space="preserve">) </w:t>
      </w:r>
      <w:r>
        <w:rPr>
          <w:rFonts w:ascii="Book Antiqua" w:hAnsi="Book Antiqua"/>
          <w:i/>
          <w:sz w:val="22"/>
          <w:szCs w:val="22"/>
          <w:lang w:eastAsia="cs-CZ"/>
        </w:rPr>
        <w:t xml:space="preserve">tohto článku </w:t>
      </w:r>
      <w:r w:rsidRPr="00EE342E">
        <w:rPr>
          <w:rFonts w:ascii="Book Antiqua" w:hAnsi="Book Antiqua"/>
          <w:i/>
          <w:sz w:val="22"/>
          <w:szCs w:val="22"/>
          <w:lang w:eastAsia="cs-CZ"/>
        </w:rPr>
        <w:t xml:space="preserve">Zmluvy, </w:t>
      </w:r>
    </w:p>
    <w:p w:rsidR="00B109B6" w:rsidRPr="00EE342E" w:rsidRDefault="00B109B6" w:rsidP="00B109B6">
      <w:pPr>
        <w:pStyle w:val="Odsekzoznamu"/>
        <w:numPr>
          <w:ilvl w:val="2"/>
          <w:numId w:val="3"/>
        </w:numPr>
        <w:tabs>
          <w:tab w:val="left" w:pos="1134"/>
        </w:tabs>
        <w:jc w:val="both"/>
        <w:rPr>
          <w:rFonts w:ascii="Book Antiqua" w:hAnsi="Book Antiqua"/>
          <w:i/>
          <w:sz w:val="22"/>
          <w:szCs w:val="22"/>
          <w:lang w:eastAsia="cs-CZ"/>
        </w:rPr>
      </w:pPr>
      <w:r w:rsidRPr="00EE342E">
        <w:rPr>
          <w:rFonts w:ascii="Book Antiqua" w:hAnsi="Book Antiqua"/>
          <w:i/>
          <w:sz w:val="22"/>
          <w:szCs w:val="22"/>
          <w:lang w:eastAsia="cs-CZ"/>
        </w:rPr>
        <w:t>miesto</w:t>
      </w:r>
      <w:r>
        <w:rPr>
          <w:rFonts w:ascii="Book Antiqua" w:hAnsi="Book Antiqua"/>
          <w:i/>
          <w:sz w:val="22"/>
          <w:szCs w:val="22"/>
          <w:lang w:val="sk-SK" w:eastAsia="cs-CZ"/>
        </w:rPr>
        <w:t xml:space="preserve"> v zmysle bodu 6.1. tejto Zmluvy</w:t>
      </w:r>
      <w:r>
        <w:rPr>
          <w:rFonts w:ascii="Book Antiqua" w:hAnsi="Book Antiqua"/>
          <w:i/>
          <w:sz w:val="22"/>
          <w:szCs w:val="22"/>
          <w:lang w:eastAsia="cs-CZ"/>
        </w:rPr>
        <w:t xml:space="preserve"> a dátum</w:t>
      </w:r>
      <w:r>
        <w:rPr>
          <w:rFonts w:ascii="Book Antiqua" w:hAnsi="Book Antiqua"/>
          <w:i/>
          <w:sz w:val="22"/>
          <w:szCs w:val="22"/>
          <w:lang w:val="sk-SK" w:eastAsia="cs-CZ"/>
        </w:rPr>
        <w:t xml:space="preserve"> </w:t>
      </w:r>
      <w:r w:rsidRPr="00EE342E">
        <w:rPr>
          <w:rFonts w:ascii="Book Antiqua" w:hAnsi="Book Antiqua"/>
          <w:i/>
          <w:sz w:val="22"/>
          <w:szCs w:val="22"/>
          <w:lang w:eastAsia="cs-CZ"/>
        </w:rPr>
        <w:t>dodania Tovaru,</w:t>
      </w:r>
    </w:p>
    <w:p w:rsidR="00B109B6" w:rsidRPr="00EE342E" w:rsidRDefault="00B109B6" w:rsidP="00B109B6">
      <w:pPr>
        <w:pStyle w:val="Odsekzoznamu"/>
        <w:numPr>
          <w:ilvl w:val="2"/>
          <w:numId w:val="3"/>
        </w:numPr>
        <w:tabs>
          <w:tab w:val="left" w:pos="1134"/>
        </w:tabs>
        <w:jc w:val="both"/>
        <w:rPr>
          <w:rFonts w:ascii="Book Antiqua" w:hAnsi="Book Antiqua"/>
          <w:i/>
          <w:sz w:val="22"/>
          <w:szCs w:val="22"/>
          <w:lang w:eastAsia="cs-CZ"/>
        </w:rPr>
      </w:pPr>
      <w:r w:rsidRPr="00EE342E">
        <w:rPr>
          <w:rFonts w:ascii="Book Antiqua" w:hAnsi="Book Antiqua"/>
          <w:i/>
          <w:sz w:val="22"/>
          <w:szCs w:val="22"/>
          <w:lang w:eastAsia="cs-CZ"/>
        </w:rPr>
        <w:t xml:space="preserve">súpis </w:t>
      </w:r>
      <w:r w:rsidRPr="002C4B12">
        <w:rPr>
          <w:rFonts w:ascii="Book Antiqua" w:hAnsi="Book Antiqua"/>
          <w:i/>
          <w:sz w:val="22"/>
          <w:szCs w:val="22"/>
          <w:lang w:eastAsia="cs-CZ"/>
        </w:rPr>
        <w:t>zistených vád</w:t>
      </w:r>
      <w:r w:rsidRPr="00EE342E">
        <w:rPr>
          <w:rFonts w:ascii="Book Antiqua" w:hAnsi="Book Antiqua"/>
          <w:i/>
          <w:sz w:val="22"/>
          <w:szCs w:val="22"/>
          <w:lang w:eastAsia="cs-CZ"/>
        </w:rPr>
        <w:t>,</w:t>
      </w:r>
    </w:p>
    <w:p w:rsidR="00B109B6" w:rsidRPr="00EE342E" w:rsidRDefault="00B109B6" w:rsidP="00B109B6">
      <w:pPr>
        <w:pStyle w:val="Odsekzoznamu"/>
        <w:numPr>
          <w:ilvl w:val="2"/>
          <w:numId w:val="3"/>
        </w:numPr>
        <w:tabs>
          <w:tab w:val="left" w:pos="1134"/>
        </w:tabs>
        <w:jc w:val="both"/>
        <w:rPr>
          <w:rFonts w:ascii="Book Antiqua" w:hAnsi="Book Antiqua"/>
          <w:i/>
          <w:sz w:val="22"/>
          <w:szCs w:val="22"/>
          <w:lang w:eastAsia="cs-CZ"/>
        </w:rPr>
      </w:pPr>
      <w:r w:rsidRPr="00EE342E">
        <w:rPr>
          <w:rFonts w:ascii="Book Antiqua" w:hAnsi="Book Antiqua"/>
          <w:i/>
          <w:sz w:val="22"/>
          <w:szCs w:val="22"/>
          <w:lang w:eastAsia="cs-CZ"/>
        </w:rPr>
        <w:t xml:space="preserve">lehota na odstránenie </w:t>
      </w:r>
      <w:r w:rsidRPr="002C4B12">
        <w:rPr>
          <w:rFonts w:ascii="Book Antiqua" w:hAnsi="Book Antiqua"/>
          <w:i/>
          <w:sz w:val="22"/>
          <w:szCs w:val="22"/>
          <w:lang w:eastAsia="cs-CZ"/>
        </w:rPr>
        <w:t>vád</w:t>
      </w:r>
      <w:r w:rsidRPr="00EE342E">
        <w:rPr>
          <w:rFonts w:ascii="Book Antiqua" w:hAnsi="Book Antiqua"/>
          <w:i/>
          <w:sz w:val="22"/>
          <w:szCs w:val="22"/>
          <w:lang w:eastAsia="cs-CZ"/>
        </w:rPr>
        <w:t>,</w:t>
      </w:r>
    </w:p>
    <w:p w:rsidR="00B109B6" w:rsidRPr="00EE342E" w:rsidRDefault="00B109B6" w:rsidP="00B109B6">
      <w:pPr>
        <w:pStyle w:val="Odsekzoznamu"/>
        <w:numPr>
          <w:ilvl w:val="2"/>
          <w:numId w:val="3"/>
        </w:numPr>
        <w:tabs>
          <w:tab w:val="left" w:pos="1134"/>
        </w:tabs>
        <w:jc w:val="both"/>
        <w:rPr>
          <w:rFonts w:ascii="Book Antiqua" w:hAnsi="Book Antiqua"/>
          <w:i/>
          <w:sz w:val="22"/>
          <w:szCs w:val="22"/>
          <w:lang w:eastAsia="cs-CZ"/>
        </w:rPr>
      </w:pPr>
      <w:r w:rsidRPr="00EE342E">
        <w:rPr>
          <w:rFonts w:ascii="Book Antiqua" w:hAnsi="Book Antiqua"/>
          <w:i/>
          <w:sz w:val="22"/>
          <w:szCs w:val="22"/>
          <w:lang w:eastAsia="cs-CZ"/>
        </w:rPr>
        <w:t>prehlásenie zmluvných strán o tom, že Predávajúci Tovar odovzdáva a Kupujúci Tovar preberá,</w:t>
      </w:r>
    </w:p>
    <w:p w:rsidR="00B109B6" w:rsidRPr="00EE342E" w:rsidRDefault="00B109B6" w:rsidP="00B109B6">
      <w:pPr>
        <w:pStyle w:val="Odsekzoznamu"/>
        <w:numPr>
          <w:ilvl w:val="2"/>
          <w:numId w:val="3"/>
        </w:numPr>
        <w:tabs>
          <w:tab w:val="left" w:pos="1134"/>
        </w:tabs>
        <w:jc w:val="both"/>
        <w:rPr>
          <w:rFonts w:ascii="Book Antiqua" w:hAnsi="Book Antiqua"/>
          <w:i/>
          <w:sz w:val="22"/>
          <w:szCs w:val="22"/>
          <w:lang w:eastAsia="cs-CZ"/>
        </w:rPr>
      </w:pPr>
      <w:r w:rsidRPr="00EE342E">
        <w:rPr>
          <w:rFonts w:ascii="Book Antiqua" w:hAnsi="Book Antiqua"/>
          <w:i/>
          <w:sz w:val="22"/>
          <w:szCs w:val="22"/>
          <w:lang w:eastAsia="cs-CZ"/>
        </w:rPr>
        <w:t>dátum a miesto vypracovania Protokolu,</w:t>
      </w:r>
    </w:p>
    <w:p w:rsidR="00B109B6" w:rsidRDefault="00B109B6" w:rsidP="00B109B6">
      <w:pPr>
        <w:pStyle w:val="Odsekzoznamu"/>
        <w:numPr>
          <w:ilvl w:val="2"/>
          <w:numId w:val="3"/>
        </w:numPr>
        <w:tabs>
          <w:tab w:val="left" w:pos="1134"/>
        </w:tabs>
        <w:jc w:val="both"/>
        <w:rPr>
          <w:rFonts w:ascii="Book Antiqua" w:hAnsi="Book Antiqua"/>
          <w:i/>
          <w:sz w:val="22"/>
          <w:szCs w:val="22"/>
          <w:lang w:eastAsia="cs-CZ"/>
        </w:rPr>
      </w:pPr>
      <w:r w:rsidRPr="00EE342E">
        <w:rPr>
          <w:rFonts w:ascii="Book Antiqua" w:hAnsi="Book Antiqua"/>
          <w:i/>
          <w:sz w:val="22"/>
          <w:szCs w:val="22"/>
          <w:lang w:eastAsia="cs-CZ"/>
        </w:rPr>
        <w:t>podpisy oprávnených zástupcov zmluvných strán.</w:t>
      </w:r>
    </w:p>
    <w:p w:rsidR="00B109B6" w:rsidRDefault="00B109B6" w:rsidP="00B109B6">
      <w:pPr>
        <w:pStyle w:val="Odsekzoznamu"/>
        <w:tabs>
          <w:tab w:val="left" w:pos="1134"/>
        </w:tabs>
        <w:ind w:left="1134"/>
        <w:jc w:val="both"/>
        <w:rPr>
          <w:rFonts w:ascii="Book Antiqua" w:hAnsi="Book Antiqua"/>
          <w:i/>
          <w:sz w:val="22"/>
          <w:szCs w:val="22"/>
          <w:lang w:eastAsia="cs-CZ"/>
        </w:rPr>
      </w:pPr>
    </w:p>
    <w:p w:rsidR="00B109B6" w:rsidRPr="00EE342E" w:rsidRDefault="00B109B6" w:rsidP="00B109B6">
      <w:pPr>
        <w:pStyle w:val="Odsekzoznamu"/>
        <w:tabs>
          <w:tab w:val="left" w:pos="567"/>
        </w:tabs>
        <w:ind w:left="1134" w:hanging="567"/>
        <w:jc w:val="both"/>
        <w:rPr>
          <w:rFonts w:ascii="Book Antiqua" w:hAnsi="Book Antiqua"/>
          <w:i/>
          <w:sz w:val="22"/>
          <w:szCs w:val="22"/>
          <w:lang w:eastAsia="cs-CZ"/>
        </w:rPr>
      </w:pPr>
      <w:r w:rsidRPr="00EE342E">
        <w:rPr>
          <w:rFonts w:ascii="Book Antiqua" w:hAnsi="Book Antiqua"/>
          <w:sz w:val="22"/>
          <w:szCs w:val="22"/>
        </w:rPr>
        <w:t xml:space="preserve">Vzor Protokolu tvorí Prílohu </w:t>
      </w:r>
      <w:r w:rsidRPr="00BA1B63">
        <w:rPr>
          <w:rFonts w:ascii="Book Antiqua" w:hAnsi="Book Antiqua"/>
          <w:sz w:val="22"/>
          <w:szCs w:val="22"/>
        </w:rPr>
        <w:t>č. 4</w:t>
      </w:r>
      <w:r w:rsidRPr="00EE342E">
        <w:rPr>
          <w:rFonts w:ascii="Book Antiqua" w:hAnsi="Book Antiqua"/>
          <w:sz w:val="22"/>
          <w:szCs w:val="22"/>
        </w:rPr>
        <w:t xml:space="preserve"> tejto Zmluvy.</w:t>
      </w:r>
    </w:p>
    <w:p w:rsidR="00B109B6" w:rsidRPr="00EE342E" w:rsidRDefault="00B109B6" w:rsidP="00B109B6">
      <w:pPr>
        <w:pStyle w:val="Odsekzoznamu"/>
        <w:ind w:left="0"/>
        <w:jc w:val="both"/>
        <w:rPr>
          <w:rFonts w:ascii="Book Antiqua" w:hAnsi="Book Antiqua"/>
          <w:bCs/>
          <w:sz w:val="22"/>
          <w:szCs w:val="22"/>
        </w:rPr>
      </w:pPr>
    </w:p>
    <w:p w:rsidR="00B109B6" w:rsidRPr="00EE342E" w:rsidRDefault="00B109B6" w:rsidP="00B109B6">
      <w:pPr>
        <w:pStyle w:val="Odsekzoznamu"/>
        <w:numPr>
          <w:ilvl w:val="1"/>
          <w:numId w:val="3"/>
        </w:numPr>
        <w:jc w:val="both"/>
        <w:rPr>
          <w:rFonts w:ascii="Book Antiqua" w:hAnsi="Book Antiqua"/>
          <w:bCs/>
          <w:sz w:val="22"/>
          <w:szCs w:val="22"/>
        </w:rPr>
      </w:pPr>
      <w:bookmarkStart w:id="8" w:name="_Ref14338151"/>
      <w:r w:rsidRPr="00EE342E">
        <w:rPr>
          <w:rFonts w:ascii="Book Antiqua" w:hAnsi="Book Antiqua"/>
          <w:bCs/>
          <w:sz w:val="22"/>
          <w:szCs w:val="22"/>
        </w:rPr>
        <w:t>Zmluvné stany sa dohodli, že osobami oprávnenými na odovzdania a prevzatie Tovaru ako aj podpísania Protokolu sú:</w:t>
      </w:r>
      <w:bookmarkEnd w:id="8"/>
    </w:p>
    <w:p w:rsidR="00B109B6" w:rsidRPr="00EE342E" w:rsidRDefault="00B109B6" w:rsidP="00B109B6">
      <w:pPr>
        <w:pStyle w:val="Odsekzoznamu"/>
        <w:ind w:left="567"/>
        <w:jc w:val="both"/>
        <w:rPr>
          <w:rFonts w:ascii="Book Antiqua" w:hAnsi="Book Antiqua"/>
          <w:bCs/>
          <w:sz w:val="22"/>
          <w:szCs w:val="22"/>
        </w:rPr>
      </w:pPr>
    </w:p>
    <w:p w:rsidR="00B109B6" w:rsidRPr="00EE342E" w:rsidRDefault="00B109B6" w:rsidP="00B109B6">
      <w:pPr>
        <w:pStyle w:val="Odsekzoznamu"/>
        <w:numPr>
          <w:ilvl w:val="2"/>
          <w:numId w:val="3"/>
        </w:numPr>
        <w:jc w:val="both"/>
        <w:rPr>
          <w:rFonts w:ascii="Book Antiqua" w:hAnsi="Book Antiqua"/>
          <w:b/>
          <w:i/>
          <w:iCs/>
          <w:sz w:val="22"/>
          <w:szCs w:val="22"/>
        </w:rPr>
      </w:pPr>
      <w:r w:rsidRPr="00EE342E">
        <w:rPr>
          <w:rFonts w:ascii="Book Antiqua" w:hAnsi="Book Antiqua"/>
          <w:b/>
          <w:i/>
          <w:iCs/>
          <w:sz w:val="22"/>
          <w:szCs w:val="22"/>
        </w:rPr>
        <w:t>za Kupujúceho:</w:t>
      </w:r>
    </w:p>
    <w:p w:rsidR="00B109B6" w:rsidRPr="00EE342E" w:rsidRDefault="00B109B6" w:rsidP="00B109B6">
      <w:pPr>
        <w:pStyle w:val="Odsekzoznamu"/>
        <w:ind w:left="1134"/>
        <w:jc w:val="both"/>
        <w:rPr>
          <w:rFonts w:ascii="Book Antiqua" w:hAnsi="Book Antiqua"/>
          <w:bCs/>
          <w:i/>
          <w:iCs/>
          <w:sz w:val="22"/>
          <w:szCs w:val="22"/>
        </w:rPr>
      </w:pPr>
    </w:p>
    <w:p w:rsidR="00B109B6" w:rsidRPr="00EE342E" w:rsidRDefault="00B109B6" w:rsidP="00B109B6">
      <w:pPr>
        <w:pStyle w:val="Odsekzoznamu"/>
        <w:numPr>
          <w:ilvl w:val="5"/>
          <w:numId w:val="3"/>
        </w:numPr>
        <w:tabs>
          <w:tab w:val="left" w:pos="1701"/>
        </w:tabs>
        <w:ind w:left="1701" w:hanging="567"/>
        <w:jc w:val="both"/>
        <w:rPr>
          <w:rFonts w:ascii="Book Antiqua" w:hAnsi="Book Antiqua"/>
          <w:bCs/>
          <w:i/>
          <w:iCs/>
          <w:sz w:val="22"/>
          <w:szCs w:val="22"/>
        </w:rPr>
      </w:pPr>
      <w:r w:rsidRPr="00EE342E">
        <w:rPr>
          <w:rFonts w:ascii="Book Antiqua" w:hAnsi="Book Antiqua"/>
          <w:bCs/>
          <w:i/>
          <w:iCs/>
          <w:sz w:val="22"/>
          <w:szCs w:val="22"/>
        </w:rPr>
        <w:t xml:space="preserve">štatutárny zástupca, </w:t>
      </w:r>
    </w:p>
    <w:p w:rsidR="00B109B6" w:rsidRPr="00EE342E" w:rsidRDefault="00B109B6" w:rsidP="00B109B6">
      <w:pPr>
        <w:pStyle w:val="Odsekzoznamu"/>
        <w:numPr>
          <w:ilvl w:val="5"/>
          <w:numId w:val="3"/>
        </w:numPr>
        <w:tabs>
          <w:tab w:val="left" w:pos="1701"/>
        </w:tabs>
        <w:ind w:left="1701" w:hanging="567"/>
        <w:jc w:val="both"/>
        <w:rPr>
          <w:rFonts w:ascii="Book Antiqua" w:hAnsi="Book Antiqua"/>
          <w:bCs/>
          <w:i/>
          <w:iCs/>
          <w:sz w:val="22"/>
          <w:szCs w:val="22"/>
        </w:rPr>
      </w:pPr>
      <w:r w:rsidRPr="00D61D99">
        <w:rPr>
          <w:rFonts w:ascii="Book Antiqua" w:hAnsi="Book Antiqua"/>
          <w:bCs/>
          <w:i/>
          <w:iCs/>
          <w:sz w:val="22"/>
          <w:szCs w:val="22"/>
        </w:rPr>
        <w:t>osoba</w:t>
      </w:r>
      <w:r w:rsidRPr="00AB3154">
        <w:rPr>
          <w:rFonts w:ascii="Book Antiqua" w:hAnsi="Book Antiqua"/>
          <w:bCs/>
          <w:i/>
          <w:iCs/>
          <w:sz w:val="22"/>
          <w:szCs w:val="22"/>
        </w:rPr>
        <w:t xml:space="preserve"> uvedená Kupujúcim</w:t>
      </w:r>
      <w:r w:rsidRPr="00D61D99">
        <w:rPr>
          <w:rFonts w:ascii="Book Antiqua" w:hAnsi="Book Antiqua"/>
          <w:bCs/>
          <w:i/>
          <w:iCs/>
          <w:sz w:val="22"/>
          <w:szCs w:val="22"/>
        </w:rPr>
        <w:t xml:space="preserve"> v</w:t>
      </w:r>
      <w:r w:rsidRPr="00AB3154">
        <w:rPr>
          <w:rFonts w:ascii="Book Antiqua" w:hAnsi="Book Antiqua"/>
          <w:bCs/>
          <w:i/>
          <w:iCs/>
          <w:sz w:val="22"/>
          <w:szCs w:val="22"/>
        </w:rPr>
        <w:t> p</w:t>
      </w:r>
      <w:r w:rsidRPr="00D61D99">
        <w:rPr>
          <w:rFonts w:ascii="Book Antiqua" w:hAnsi="Book Antiqua"/>
          <w:bCs/>
          <w:i/>
          <w:iCs/>
          <w:sz w:val="22"/>
          <w:szCs w:val="22"/>
        </w:rPr>
        <w:t>ísomn</w:t>
      </w:r>
      <w:r w:rsidRPr="00AB3154">
        <w:rPr>
          <w:rFonts w:ascii="Book Antiqua" w:hAnsi="Book Antiqua"/>
          <w:bCs/>
          <w:i/>
          <w:iCs/>
          <w:sz w:val="22"/>
          <w:szCs w:val="22"/>
        </w:rPr>
        <w:t>om potvrdení</w:t>
      </w:r>
      <w:r>
        <w:rPr>
          <w:rFonts w:ascii="Book Antiqua" w:hAnsi="Book Antiqua"/>
          <w:bCs/>
          <w:i/>
          <w:iCs/>
          <w:sz w:val="22"/>
          <w:szCs w:val="22"/>
        </w:rPr>
        <w:t xml:space="preserve"> Predávajúcim navrhovaného</w:t>
      </w:r>
      <w:r w:rsidRPr="00AB3154">
        <w:rPr>
          <w:rFonts w:ascii="Book Antiqua" w:hAnsi="Book Antiqua"/>
          <w:bCs/>
          <w:i/>
          <w:iCs/>
          <w:sz w:val="22"/>
          <w:szCs w:val="22"/>
        </w:rPr>
        <w:t xml:space="preserve"> termínu dodania Tovaru</w:t>
      </w:r>
      <w:r>
        <w:rPr>
          <w:rFonts w:ascii="Book Antiqua" w:hAnsi="Book Antiqua"/>
          <w:bCs/>
          <w:i/>
          <w:iCs/>
          <w:sz w:val="22"/>
          <w:szCs w:val="22"/>
        </w:rPr>
        <w:t xml:space="preserve"> podľa bodu 5.4 tejto Zmluvy</w:t>
      </w:r>
      <w:r w:rsidRPr="00AB3154">
        <w:rPr>
          <w:rFonts w:ascii="Book Antiqua" w:hAnsi="Book Antiqua"/>
          <w:bCs/>
          <w:i/>
          <w:iCs/>
          <w:sz w:val="22"/>
          <w:szCs w:val="22"/>
        </w:rPr>
        <w:t xml:space="preserve"> </w:t>
      </w:r>
      <w:r w:rsidRPr="00D61D99">
        <w:rPr>
          <w:rFonts w:ascii="Book Antiqua" w:hAnsi="Book Antiqua"/>
          <w:bCs/>
          <w:i/>
          <w:iCs/>
          <w:sz w:val="22"/>
          <w:szCs w:val="22"/>
        </w:rPr>
        <w:t>ako osoba oprávnená na prevzatie Tovaru</w:t>
      </w:r>
      <w:r>
        <w:rPr>
          <w:rFonts w:ascii="Book Antiqua" w:hAnsi="Book Antiqua"/>
          <w:bCs/>
          <w:i/>
          <w:iCs/>
          <w:sz w:val="22"/>
          <w:szCs w:val="22"/>
        </w:rPr>
        <w:t xml:space="preserve"> v príslušnom mieste dodania</w:t>
      </w:r>
      <w:r w:rsidRPr="00D61D99">
        <w:rPr>
          <w:rFonts w:ascii="Book Antiqua" w:hAnsi="Book Antiqua"/>
          <w:bCs/>
          <w:i/>
          <w:iCs/>
          <w:sz w:val="22"/>
          <w:szCs w:val="22"/>
        </w:rPr>
        <w:t xml:space="preserve"> a podpísanie Protokolu</w:t>
      </w:r>
      <w:r>
        <w:rPr>
          <w:rFonts w:ascii="Book Antiqua" w:hAnsi="Book Antiqua"/>
          <w:bCs/>
          <w:i/>
          <w:iCs/>
          <w:sz w:val="22"/>
          <w:szCs w:val="22"/>
        </w:rPr>
        <w:t xml:space="preserve"> alebo</w:t>
      </w:r>
    </w:p>
    <w:p w:rsidR="00B109B6" w:rsidRPr="00EE342E" w:rsidRDefault="00B109B6" w:rsidP="00B109B6">
      <w:pPr>
        <w:pStyle w:val="Odsekzoznamu"/>
        <w:numPr>
          <w:ilvl w:val="5"/>
          <w:numId w:val="3"/>
        </w:numPr>
        <w:tabs>
          <w:tab w:val="left" w:pos="1701"/>
        </w:tabs>
        <w:ind w:left="1701" w:hanging="567"/>
        <w:jc w:val="both"/>
        <w:rPr>
          <w:rFonts w:ascii="Book Antiqua" w:hAnsi="Book Antiqua"/>
          <w:bCs/>
          <w:i/>
          <w:iCs/>
          <w:sz w:val="22"/>
          <w:szCs w:val="22"/>
        </w:rPr>
      </w:pPr>
      <w:r w:rsidRPr="00EE342E">
        <w:rPr>
          <w:rFonts w:ascii="Book Antiqua" w:hAnsi="Book Antiqua"/>
          <w:bCs/>
          <w:i/>
          <w:iCs/>
          <w:sz w:val="22"/>
          <w:szCs w:val="22"/>
        </w:rPr>
        <w:t xml:space="preserve">iná osoba </w:t>
      </w:r>
      <w:r w:rsidRPr="001C656B">
        <w:rPr>
          <w:rFonts w:ascii="Book Antiqua" w:hAnsi="Book Antiqua"/>
          <w:bCs/>
          <w:i/>
          <w:iCs/>
          <w:sz w:val="22"/>
          <w:szCs w:val="22"/>
        </w:rPr>
        <w:t>na tento účel splnomocnená zo strany Kupujúceho; v takomto prípade bude fotokópia plnomocenstva alebo</w:t>
      </w:r>
      <w:r w:rsidRPr="00EE342E">
        <w:rPr>
          <w:rFonts w:ascii="Book Antiqua" w:hAnsi="Book Antiqua"/>
          <w:bCs/>
          <w:i/>
          <w:iCs/>
          <w:sz w:val="22"/>
          <w:szCs w:val="22"/>
        </w:rPr>
        <w:t xml:space="preserve"> poverenia tvoriť prílohu podpísaného Protokolu.</w:t>
      </w:r>
    </w:p>
    <w:p w:rsidR="00B109B6" w:rsidRPr="00EE342E" w:rsidRDefault="00B109B6" w:rsidP="00B109B6">
      <w:pPr>
        <w:pStyle w:val="Default"/>
        <w:jc w:val="both"/>
        <w:rPr>
          <w:rFonts w:ascii="Book Antiqua" w:hAnsi="Book Antiqua"/>
          <w:b/>
          <w:color w:val="auto"/>
          <w:sz w:val="22"/>
          <w:szCs w:val="22"/>
        </w:rPr>
      </w:pPr>
    </w:p>
    <w:p w:rsidR="00B109B6" w:rsidRPr="00EE342E" w:rsidRDefault="00B109B6" w:rsidP="00B109B6">
      <w:pPr>
        <w:pStyle w:val="Odsekzoznamu"/>
        <w:numPr>
          <w:ilvl w:val="2"/>
          <w:numId w:val="3"/>
        </w:numPr>
        <w:jc w:val="both"/>
        <w:rPr>
          <w:rFonts w:ascii="Book Antiqua" w:hAnsi="Book Antiqua"/>
          <w:b/>
          <w:i/>
          <w:iCs/>
          <w:sz w:val="22"/>
          <w:szCs w:val="22"/>
        </w:rPr>
      </w:pPr>
      <w:r w:rsidRPr="00EE342E">
        <w:rPr>
          <w:rFonts w:ascii="Book Antiqua" w:hAnsi="Book Antiqua"/>
          <w:b/>
          <w:i/>
          <w:iCs/>
          <w:sz w:val="22"/>
          <w:szCs w:val="22"/>
        </w:rPr>
        <w:t>za Predávajúceho:</w:t>
      </w:r>
    </w:p>
    <w:p w:rsidR="00B109B6" w:rsidRPr="00EE342E" w:rsidRDefault="00B109B6" w:rsidP="00B109B6">
      <w:pPr>
        <w:pStyle w:val="Odsekzoznamu"/>
        <w:ind w:left="1134"/>
        <w:jc w:val="both"/>
        <w:rPr>
          <w:rFonts w:ascii="Book Antiqua" w:hAnsi="Book Antiqua"/>
          <w:bCs/>
          <w:i/>
          <w:iCs/>
          <w:sz w:val="22"/>
          <w:szCs w:val="22"/>
        </w:rPr>
      </w:pPr>
    </w:p>
    <w:p w:rsidR="00B109B6" w:rsidRPr="00EE342E" w:rsidRDefault="00B109B6" w:rsidP="00B109B6">
      <w:pPr>
        <w:pStyle w:val="Odsekzoznamu"/>
        <w:numPr>
          <w:ilvl w:val="5"/>
          <w:numId w:val="3"/>
        </w:numPr>
        <w:tabs>
          <w:tab w:val="left" w:pos="1701"/>
        </w:tabs>
        <w:ind w:left="1701" w:hanging="567"/>
        <w:jc w:val="both"/>
        <w:rPr>
          <w:rFonts w:ascii="Book Antiqua" w:hAnsi="Book Antiqua"/>
          <w:bCs/>
          <w:i/>
          <w:iCs/>
          <w:sz w:val="22"/>
          <w:szCs w:val="22"/>
        </w:rPr>
      </w:pPr>
      <w:r w:rsidRPr="00EE342E">
        <w:rPr>
          <w:rFonts w:ascii="Book Antiqua" w:hAnsi="Book Antiqua"/>
          <w:bCs/>
          <w:i/>
          <w:iCs/>
          <w:sz w:val="22"/>
          <w:szCs w:val="22"/>
        </w:rPr>
        <w:t>štatutárny zástupca</w:t>
      </w:r>
      <w:r>
        <w:rPr>
          <w:rFonts w:ascii="Book Antiqua" w:hAnsi="Book Antiqua"/>
          <w:bCs/>
          <w:i/>
          <w:iCs/>
          <w:sz w:val="22"/>
          <w:szCs w:val="22"/>
        </w:rPr>
        <w:t xml:space="preserve"> alebo</w:t>
      </w:r>
    </w:p>
    <w:p w:rsidR="00B109B6" w:rsidRPr="00EE342E" w:rsidRDefault="00B109B6" w:rsidP="00B109B6">
      <w:pPr>
        <w:pStyle w:val="Odsekzoznamu"/>
        <w:numPr>
          <w:ilvl w:val="5"/>
          <w:numId w:val="3"/>
        </w:numPr>
        <w:tabs>
          <w:tab w:val="left" w:pos="1701"/>
        </w:tabs>
        <w:ind w:left="1701" w:hanging="567"/>
        <w:jc w:val="both"/>
        <w:rPr>
          <w:rFonts w:ascii="Book Antiqua" w:hAnsi="Book Antiqua"/>
          <w:bCs/>
          <w:i/>
          <w:iCs/>
          <w:sz w:val="22"/>
          <w:szCs w:val="22"/>
        </w:rPr>
      </w:pPr>
      <w:r w:rsidRPr="00EE342E">
        <w:rPr>
          <w:rFonts w:ascii="Book Antiqua" w:hAnsi="Book Antiqua"/>
          <w:bCs/>
          <w:i/>
          <w:iCs/>
          <w:sz w:val="22"/>
          <w:szCs w:val="22"/>
        </w:rPr>
        <w:t>iná osoba na tento účel splnomocnená zo strany Predávajúceho; v takomto prípade bude fotokópia plnomocenstva alebo poverenia tvoriť prílohu podpísaného Protokolu.</w:t>
      </w:r>
    </w:p>
    <w:p w:rsidR="00B109B6" w:rsidRPr="00EE342E" w:rsidRDefault="00B109B6" w:rsidP="00B109B6">
      <w:pPr>
        <w:pStyle w:val="Odsekzoznamu"/>
        <w:tabs>
          <w:tab w:val="left" w:pos="1701"/>
        </w:tabs>
        <w:ind w:left="1701"/>
        <w:jc w:val="both"/>
        <w:rPr>
          <w:rFonts w:ascii="Book Antiqua" w:hAnsi="Book Antiqua"/>
          <w:bCs/>
          <w:i/>
          <w:iCs/>
          <w:sz w:val="22"/>
          <w:szCs w:val="22"/>
        </w:rPr>
      </w:pPr>
    </w:p>
    <w:p w:rsidR="00B109B6" w:rsidRDefault="00B109B6" w:rsidP="00B109B6">
      <w:pPr>
        <w:pStyle w:val="Odsekzoznamu"/>
        <w:numPr>
          <w:ilvl w:val="1"/>
          <w:numId w:val="3"/>
        </w:numPr>
        <w:jc w:val="both"/>
        <w:rPr>
          <w:rFonts w:ascii="Book Antiqua" w:hAnsi="Book Antiqua"/>
          <w:bCs/>
          <w:sz w:val="22"/>
          <w:szCs w:val="22"/>
        </w:rPr>
      </w:pPr>
      <w:r w:rsidRPr="00EE342E">
        <w:rPr>
          <w:rFonts w:ascii="Book Antiqua" w:hAnsi="Book Antiqua"/>
          <w:bCs/>
          <w:sz w:val="22"/>
          <w:szCs w:val="22"/>
        </w:rPr>
        <w:t xml:space="preserve">Kupujúci je oprávnený </w:t>
      </w:r>
      <w:r w:rsidRPr="002874C5">
        <w:rPr>
          <w:rFonts w:ascii="Book Antiqua" w:hAnsi="Book Antiqua"/>
          <w:bCs/>
          <w:sz w:val="22"/>
          <w:szCs w:val="22"/>
        </w:rPr>
        <w:t>odmietnuť dodávku Tovaru v prípade, ak táto bola dodaná po termíne</w:t>
      </w:r>
      <w:r>
        <w:rPr>
          <w:rFonts w:ascii="Book Antiqua" w:hAnsi="Book Antiqua"/>
          <w:bCs/>
          <w:sz w:val="22"/>
          <w:szCs w:val="22"/>
        </w:rPr>
        <w:t xml:space="preserve"> dodania</w:t>
      </w:r>
      <w:r w:rsidRPr="00EE342E">
        <w:rPr>
          <w:rFonts w:ascii="Book Antiqua" w:hAnsi="Book Antiqua"/>
          <w:bCs/>
          <w:sz w:val="22"/>
          <w:szCs w:val="22"/>
        </w:rPr>
        <w:t xml:space="preserve"> Tovaru</w:t>
      </w:r>
      <w:r>
        <w:rPr>
          <w:rFonts w:ascii="Book Antiqua" w:hAnsi="Book Antiqua"/>
          <w:bCs/>
          <w:sz w:val="22"/>
          <w:szCs w:val="22"/>
        </w:rPr>
        <w:t xml:space="preserve"> dohodnutým spôsobom uvedeným v článku 5 tejto Zmluvy</w:t>
      </w:r>
      <w:r w:rsidRPr="00EE342E">
        <w:rPr>
          <w:rFonts w:ascii="Book Antiqua" w:hAnsi="Book Antiqua"/>
          <w:bCs/>
          <w:sz w:val="22"/>
          <w:szCs w:val="22"/>
        </w:rPr>
        <w:t xml:space="preserve">, ak má viditeľné vady (najmä poškodené obaly), nebolo dodržané zmluvne dohodnuté množstvo, druh Tovaru alebo zmluvná cena. V takomto prípade sa bude postupovať akoby Tovar Predávajúcim nebol dodaný. </w:t>
      </w:r>
    </w:p>
    <w:p w:rsidR="00B109B6" w:rsidRPr="00EE342E" w:rsidRDefault="00B109B6" w:rsidP="00B109B6">
      <w:pPr>
        <w:pStyle w:val="Odsekzoznamu"/>
        <w:ind w:left="0"/>
        <w:jc w:val="both"/>
        <w:rPr>
          <w:rFonts w:ascii="Book Antiqua" w:hAnsi="Book Antiqua"/>
          <w:bCs/>
          <w:sz w:val="22"/>
          <w:szCs w:val="22"/>
        </w:rPr>
      </w:pPr>
    </w:p>
    <w:p w:rsidR="00B109B6" w:rsidRPr="00EE342E" w:rsidRDefault="00B109B6" w:rsidP="00B109B6">
      <w:pPr>
        <w:pStyle w:val="Odsekzoznamu"/>
        <w:numPr>
          <w:ilvl w:val="0"/>
          <w:numId w:val="3"/>
        </w:numPr>
        <w:rPr>
          <w:rFonts w:ascii="Book Antiqua" w:hAnsi="Book Antiqua"/>
          <w:b/>
          <w:sz w:val="22"/>
          <w:szCs w:val="22"/>
          <w:u w:val="single"/>
        </w:rPr>
      </w:pPr>
      <w:r w:rsidRPr="00EE342E">
        <w:rPr>
          <w:rFonts w:ascii="Book Antiqua" w:hAnsi="Book Antiqua"/>
          <w:b/>
          <w:sz w:val="22"/>
          <w:szCs w:val="22"/>
          <w:u w:val="single"/>
        </w:rPr>
        <w:t>Kúpna cena:</w:t>
      </w:r>
    </w:p>
    <w:p w:rsidR="00B109B6" w:rsidRPr="00EE342E" w:rsidRDefault="00B109B6" w:rsidP="00B109B6">
      <w:pPr>
        <w:pStyle w:val="Odsekzoznamu"/>
        <w:ind w:left="567"/>
        <w:rPr>
          <w:rFonts w:ascii="Book Antiqua" w:hAnsi="Book Antiqua"/>
          <w:b/>
          <w:sz w:val="22"/>
          <w:szCs w:val="22"/>
          <w:u w:val="single"/>
        </w:rPr>
      </w:pPr>
    </w:p>
    <w:p w:rsidR="00B109B6" w:rsidRPr="008D3AE0" w:rsidRDefault="00B109B6" w:rsidP="00B109B6">
      <w:pPr>
        <w:pStyle w:val="Odsekzoznamu"/>
        <w:numPr>
          <w:ilvl w:val="1"/>
          <w:numId w:val="3"/>
        </w:numPr>
        <w:jc w:val="both"/>
        <w:rPr>
          <w:rFonts w:ascii="Book Antiqua" w:hAnsi="Book Antiqua"/>
          <w:b/>
          <w:sz w:val="22"/>
          <w:szCs w:val="22"/>
          <w:u w:val="single"/>
        </w:rPr>
      </w:pPr>
      <w:r w:rsidRPr="00EE342E">
        <w:rPr>
          <w:rFonts w:ascii="Book Antiqua" w:hAnsi="Book Antiqua"/>
          <w:bCs/>
          <w:sz w:val="22"/>
          <w:szCs w:val="22"/>
        </w:rPr>
        <w:t>Kúpna cena za predmet plnenia Zmluvy je stanovená v zmysle príslušných ustanovení zákona č. 18/1996 Z. z. o cenách v znení neskorších právnych predpisov (ďalej ako „</w:t>
      </w:r>
      <w:r w:rsidRPr="00EE342E">
        <w:rPr>
          <w:rFonts w:ascii="Book Antiqua" w:hAnsi="Book Antiqua"/>
          <w:b/>
          <w:sz w:val="22"/>
          <w:szCs w:val="22"/>
        </w:rPr>
        <w:t>zákon o cenách</w:t>
      </w:r>
      <w:r w:rsidRPr="00EE342E">
        <w:rPr>
          <w:rFonts w:ascii="Book Antiqua" w:hAnsi="Book Antiqua"/>
          <w:bCs/>
          <w:sz w:val="22"/>
          <w:szCs w:val="22"/>
        </w:rPr>
        <w:t>“) v spojitosti s vyhláškou Ministerstva financií Slovenskej republiky č. 87/1996 Z. z., ktorou sa vykonáva zákon o cenách.</w:t>
      </w: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bCs/>
          <w:sz w:val="22"/>
          <w:szCs w:val="22"/>
        </w:rPr>
        <w:t>Spôsob vytvorenia kúpnej ceny (cenové pravidlá) je v súlade s ustanovením § 2 zákona o cenách založený na cene obchodného alebo sprostredkovateľského výkonu, ekonomicky oprávnených nákladoch a primeranej ziskovej prirážke.</w:t>
      </w:r>
    </w:p>
    <w:p w:rsidR="00B109B6" w:rsidRPr="00EE342E" w:rsidRDefault="00B109B6" w:rsidP="00B109B6">
      <w:pPr>
        <w:pStyle w:val="Odsekzoznamu"/>
        <w:ind w:left="567"/>
        <w:jc w:val="both"/>
        <w:rPr>
          <w:rFonts w:ascii="Book Antiqua" w:hAnsi="Book Antiqua"/>
          <w:sz w:val="22"/>
          <w:szCs w:val="22"/>
        </w:rPr>
      </w:pPr>
    </w:p>
    <w:p w:rsidR="00B109B6"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Kúpna cena Tovaru pokrýva všetky ekonomicky oprávnené náklady Predávajúceho vynaložené v súvislosti s predmetom plnenia tejto Zmluvy</w:t>
      </w:r>
      <w:r w:rsidRPr="002874C5">
        <w:rPr>
          <w:rFonts w:ascii="Book Antiqua" w:hAnsi="Book Antiqua"/>
          <w:sz w:val="22"/>
          <w:szCs w:val="22"/>
        </w:rPr>
        <w:t>,</w:t>
      </w:r>
      <w:r w:rsidRPr="00EE342E">
        <w:rPr>
          <w:rFonts w:ascii="Book Antiqua" w:hAnsi="Book Antiqua"/>
          <w:sz w:val="22"/>
          <w:szCs w:val="22"/>
        </w:rPr>
        <w:t xml:space="preserve"> osobitne potom akékoľvek a všetky náklady Predávajúceho súvisiace s dopravou Tovaru </w:t>
      </w:r>
      <w:r>
        <w:rPr>
          <w:rFonts w:ascii="Book Antiqua" w:hAnsi="Book Antiqua"/>
          <w:sz w:val="22"/>
          <w:szCs w:val="22"/>
        </w:rPr>
        <w:t xml:space="preserve">do príslušného </w:t>
      </w:r>
      <w:r w:rsidRPr="00EE342E">
        <w:rPr>
          <w:rFonts w:ascii="Book Antiqua" w:hAnsi="Book Antiqua"/>
          <w:sz w:val="22"/>
          <w:szCs w:val="22"/>
        </w:rPr>
        <w:t>miest</w:t>
      </w:r>
      <w:r>
        <w:rPr>
          <w:rFonts w:ascii="Book Antiqua" w:hAnsi="Book Antiqua"/>
          <w:sz w:val="22"/>
          <w:szCs w:val="22"/>
        </w:rPr>
        <w:t>a</w:t>
      </w:r>
      <w:r w:rsidRPr="00EE342E">
        <w:rPr>
          <w:rFonts w:ascii="Book Antiqua" w:hAnsi="Book Antiqua"/>
          <w:sz w:val="22"/>
          <w:szCs w:val="22"/>
        </w:rPr>
        <w:t xml:space="preserve"> dodania, vyložením Tovaru podľa určenia Kupujúceho ako aj poskytnutím ostatných súvisiacich služieb s dodávkou Tovaru Predávajúcim v zmysle bodu </w:t>
      </w:r>
      <w:r>
        <w:rPr>
          <w:rFonts w:ascii="Book Antiqua" w:hAnsi="Book Antiqua"/>
          <w:sz w:val="22"/>
          <w:szCs w:val="22"/>
        </w:rPr>
        <w:t>6.3</w:t>
      </w:r>
      <w:r w:rsidRPr="00EE342E">
        <w:rPr>
          <w:rFonts w:ascii="Book Antiqua" w:hAnsi="Book Antiqua"/>
          <w:sz w:val="22"/>
          <w:szCs w:val="22"/>
        </w:rPr>
        <w:t xml:space="preserve"> tejto Zmluvy.</w:t>
      </w:r>
    </w:p>
    <w:p w:rsidR="00B109B6" w:rsidRPr="000B7F2F" w:rsidRDefault="00B109B6" w:rsidP="00B109B6">
      <w:pPr>
        <w:pStyle w:val="Odsekzoznamu"/>
        <w:ind w:left="0"/>
        <w:jc w:val="both"/>
        <w:rPr>
          <w:rFonts w:ascii="Book Antiqua" w:hAnsi="Book Antiqua"/>
          <w:sz w:val="22"/>
          <w:szCs w:val="22"/>
        </w:rPr>
      </w:pPr>
      <w:r w:rsidRPr="00EE342E">
        <w:rPr>
          <w:rFonts w:ascii="Book Antiqua" w:hAnsi="Book Antiqua"/>
          <w:sz w:val="22"/>
          <w:szCs w:val="22"/>
        </w:rPr>
        <w:t xml:space="preserve"> </w:t>
      </w: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 xml:space="preserve">Prílohou a neoddeliteľnou súčasťou tejto Zmluvy je cenová špecifikácia Predávajúceho v tabuľkovej forme, predložená Predávajúcim v rámci verejnej súťaže. </w:t>
      </w:r>
      <w:r w:rsidRPr="00605DD4">
        <w:rPr>
          <w:rFonts w:ascii="Book Antiqua" w:hAnsi="Book Antiqua"/>
          <w:sz w:val="22"/>
          <w:szCs w:val="22"/>
        </w:rPr>
        <w:t>Cenová tabuľka</w:t>
      </w:r>
      <w:r w:rsidRPr="00605DD4" w:rsidDel="009C07B3">
        <w:rPr>
          <w:rFonts w:ascii="Book Antiqua" w:hAnsi="Book Antiqua"/>
          <w:sz w:val="22"/>
          <w:szCs w:val="22"/>
        </w:rPr>
        <w:t xml:space="preserve"> </w:t>
      </w:r>
      <w:r w:rsidRPr="00605DD4">
        <w:rPr>
          <w:rFonts w:ascii="Book Antiqua" w:hAnsi="Book Antiqua"/>
          <w:sz w:val="22"/>
          <w:szCs w:val="22"/>
        </w:rPr>
        <w:t>tvorí Prílohu č. 2 tejto Zmluvy.</w:t>
      </w:r>
      <w:r w:rsidRPr="00EE342E">
        <w:rPr>
          <w:rFonts w:ascii="Book Antiqua" w:hAnsi="Book Antiqua"/>
          <w:sz w:val="22"/>
          <w:szCs w:val="22"/>
        </w:rPr>
        <w:t xml:space="preserve"> </w:t>
      </w:r>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 xml:space="preserve">Kúpna cena Tovaru uvedená v Prílohe č. </w:t>
      </w:r>
      <w:r>
        <w:rPr>
          <w:rFonts w:ascii="Book Antiqua" w:hAnsi="Book Antiqua"/>
          <w:sz w:val="22"/>
          <w:szCs w:val="22"/>
        </w:rPr>
        <w:t>2</w:t>
      </w:r>
      <w:r w:rsidRPr="00EE342E">
        <w:rPr>
          <w:rFonts w:ascii="Book Antiqua" w:hAnsi="Book Antiqua"/>
          <w:sz w:val="22"/>
          <w:szCs w:val="22"/>
        </w:rPr>
        <w:t xml:space="preserve"> tejto Zmluvy je pre zmluvné strany záväzná. Kúpna cena s poukazom na ustanovenie § 3 zákona o cenách je cenou konečnou, pričom táto sa nebude navyšovať o akékoľvek ďalšie náklady Predávajúceho súvisiace s dodávkou Tovaru, a to najmä, nie však výlučne, náklady Predávajúceho vzniknuté v súvislosti s poskytnutím služieb súvisiacich s dodávkou Tovaru podľa bodu </w:t>
      </w:r>
      <w:r>
        <w:rPr>
          <w:rFonts w:ascii="Book Antiqua" w:hAnsi="Book Antiqua"/>
          <w:sz w:val="22"/>
          <w:szCs w:val="22"/>
        </w:rPr>
        <w:t>6.3</w:t>
      </w:r>
      <w:r w:rsidRPr="00EE342E">
        <w:rPr>
          <w:rFonts w:ascii="Book Antiqua" w:hAnsi="Book Antiqua"/>
          <w:sz w:val="22"/>
          <w:szCs w:val="22"/>
        </w:rPr>
        <w:t xml:space="preserve"> tejto Zmluvy.  </w:t>
      </w:r>
    </w:p>
    <w:p w:rsidR="00B109B6" w:rsidRPr="00EE342E" w:rsidRDefault="00B109B6" w:rsidP="00B109B6">
      <w:pPr>
        <w:pStyle w:val="Odsekzoznamu"/>
        <w:ind w:left="0"/>
        <w:jc w:val="both"/>
        <w:rPr>
          <w:rFonts w:ascii="Book Antiqua" w:hAnsi="Book Antiqua"/>
          <w:sz w:val="22"/>
          <w:szCs w:val="22"/>
        </w:rPr>
      </w:pPr>
    </w:p>
    <w:p w:rsidR="00B109B6" w:rsidRPr="00EE342E" w:rsidRDefault="00B109B6" w:rsidP="00B109B6">
      <w:pPr>
        <w:pStyle w:val="Odsekzoznamu"/>
        <w:numPr>
          <w:ilvl w:val="0"/>
          <w:numId w:val="3"/>
        </w:numPr>
        <w:rPr>
          <w:rFonts w:ascii="Book Antiqua" w:hAnsi="Book Antiqua"/>
          <w:b/>
          <w:sz w:val="22"/>
          <w:szCs w:val="22"/>
          <w:u w:val="single"/>
        </w:rPr>
      </w:pPr>
      <w:r w:rsidRPr="00EE342E">
        <w:rPr>
          <w:rFonts w:ascii="Book Antiqua" w:hAnsi="Book Antiqua"/>
          <w:b/>
          <w:sz w:val="22"/>
          <w:szCs w:val="22"/>
          <w:u w:val="single"/>
        </w:rPr>
        <w:t>Platobné podmienky:</w:t>
      </w:r>
    </w:p>
    <w:p w:rsidR="00B109B6" w:rsidRPr="00EE342E" w:rsidRDefault="00B109B6" w:rsidP="00B109B6">
      <w:pPr>
        <w:pStyle w:val="Odsekzoznamu"/>
        <w:ind w:left="567"/>
        <w:rPr>
          <w:rFonts w:ascii="Book Antiqua" w:hAnsi="Book Antiqua"/>
          <w:b/>
          <w:sz w:val="22"/>
          <w:szCs w:val="22"/>
          <w:u w:val="single"/>
        </w:rPr>
      </w:pPr>
    </w:p>
    <w:p w:rsidR="00B109B6"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lastRenderedPageBreak/>
        <w:t xml:space="preserve">Nárok na zaplatenie Kúpnej ceny vzniká Predávajúcemu riadnym a včasným splnením jeho záväzku dodať Kupujúcemu Tovar bez vád a za dohodnutých podmienok. </w:t>
      </w:r>
    </w:p>
    <w:p w:rsidR="00B109B6" w:rsidRPr="001E491C" w:rsidRDefault="00B109B6" w:rsidP="00B109B6">
      <w:pPr>
        <w:pStyle w:val="Odsekzoznamu"/>
        <w:ind w:left="567"/>
        <w:jc w:val="both"/>
        <w:rPr>
          <w:rFonts w:ascii="Book Antiqua" w:hAnsi="Book Antiqua"/>
          <w:sz w:val="22"/>
          <w:szCs w:val="22"/>
        </w:rPr>
      </w:pPr>
    </w:p>
    <w:p w:rsidR="00B109B6"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 xml:space="preserve">Kúpna cena bude Kupujúcim hradená na základe daňového dokladu (faktúry), vystaveného a doručeného Kupujúcemu </w:t>
      </w:r>
      <w:r w:rsidRPr="00EE342E">
        <w:rPr>
          <w:rFonts w:ascii="Book Antiqua" w:hAnsi="Book Antiqua"/>
          <w:b/>
          <w:bCs/>
          <w:sz w:val="22"/>
          <w:szCs w:val="22"/>
        </w:rPr>
        <w:t xml:space="preserve">do </w:t>
      </w:r>
      <w:r>
        <w:rPr>
          <w:rFonts w:ascii="Book Antiqua" w:hAnsi="Book Antiqua"/>
          <w:b/>
          <w:bCs/>
          <w:sz w:val="22"/>
          <w:szCs w:val="22"/>
          <w:lang w:val="sk-SK"/>
        </w:rPr>
        <w:t>tridsiatich</w:t>
      </w:r>
      <w:r w:rsidRPr="00FA6FE8">
        <w:rPr>
          <w:rFonts w:ascii="Book Antiqua" w:hAnsi="Book Antiqua"/>
          <w:b/>
          <w:bCs/>
          <w:sz w:val="22"/>
          <w:szCs w:val="22"/>
        </w:rPr>
        <w:t xml:space="preserve"> (</w:t>
      </w:r>
      <w:r>
        <w:rPr>
          <w:rFonts w:ascii="Book Antiqua" w:hAnsi="Book Antiqua"/>
          <w:b/>
          <w:bCs/>
          <w:sz w:val="22"/>
          <w:szCs w:val="22"/>
          <w:lang w:val="sk-SK"/>
        </w:rPr>
        <w:t>3</w:t>
      </w:r>
      <w:r w:rsidRPr="00FA6FE8">
        <w:rPr>
          <w:rFonts w:ascii="Book Antiqua" w:hAnsi="Book Antiqua"/>
          <w:b/>
          <w:bCs/>
          <w:sz w:val="22"/>
          <w:szCs w:val="22"/>
        </w:rPr>
        <w:t>0) dní</w:t>
      </w:r>
      <w:r w:rsidRPr="00EE342E">
        <w:rPr>
          <w:rFonts w:ascii="Book Antiqua" w:hAnsi="Book Antiqua"/>
          <w:sz w:val="22"/>
          <w:szCs w:val="22"/>
        </w:rPr>
        <w:t xml:space="preserve"> odo dňa </w:t>
      </w:r>
      <w:r w:rsidRPr="005E5886">
        <w:rPr>
          <w:rFonts w:ascii="Book Antiqua" w:hAnsi="Book Antiqua"/>
          <w:color w:val="000000"/>
          <w:sz w:val="22"/>
          <w:szCs w:val="22"/>
        </w:rPr>
        <w:t>dodania Tovaru, t. j. odo dňa podpísania Protokolu</w:t>
      </w:r>
      <w:r>
        <w:rPr>
          <w:rFonts w:ascii="Book Antiqua" w:hAnsi="Book Antiqua"/>
          <w:color w:val="000000"/>
          <w:sz w:val="22"/>
          <w:szCs w:val="22"/>
          <w:lang w:val="sk-SK"/>
        </w:rPr>
        <w:t xml:space="preserve"> podľa bodu 6.4 tejto Zmluvy</w:t>
      </w:r>
      <w:r w:rsidRPr="005E5886">
        <w:rPr>
          <w:rFonts w:ascii="Book Antiqua" w:hAnsi="Book Antiqua"/>
          <w:color w:val="000000"/>
          <w:sz w:val="22"/>
          <w:szCs w:val="22"/>
        </w:rPr>
        <w:t xml:space="preserve"> oprávnenými zástupcami obidvoch zmluvných strán.</w:t>
      </w:r>
      <w:r w:rsidRPr="00EE342E">
        <w:rPr>
          <w:rFonts w:ascii="Book Antiqua" w:hAnsi="Book Antiqua"/>
          <w:sz w:val="22"/>
          <w:szCs w:val="22"/>
        </w:rPr>
        <w:t xml:space="preserve"> Celková kúpna cena bude Ku</w:t>
      </w:r>
      <w:r>
        <w:rPr>
          <w:rFonts w:ascii="Book Antiqua" w:hAnsi="Book Antiqua"/>
          <w:sz w:val="22"/>
          <w:szCs w:val="22"/>
        </w:rPr>
        <w:t>pu</w:t>
      </w:r>
      <w:r w:rsidRPr="00EE342E">
        <w:rPr>
          <w:rFonts w:ascii="Book Antiqua" w:hAnsi="Book Antiqua"/>
          <w:sz w:val="22"/>
          <w:szCs w:val="22"/>
        </w:rPr>
        <w:t xml:space="preserve">júcim hradená Predávajúcemu na základe čiastkovej fakturácie, zohľadňujúcej množstvo a cenu Tovaru </w:t>
      </w:r>
      <w:r>
        <w:rPr>
          <w:rFonts w:ascii="Book Antiqua" w:hAnsi="Book Antiqua"/>
          <w:sz w:val="22"/>
          <w:szCs w:val="22"/>
        </w:rPr>
        <w:t>do príslušného miesta dodania Tovaru</w:t>
      </w:r>
      <w:r w:rsidRPr="00EE342E">
        <w:rPr>
          <w:rFonts w:ascii="Book Antiqua" w:hAnsi="Book Antiqua"/>
          <w:sz w:val="22"/>
          <w:szCs w:val="22"/>
        </w:rPr>
        <w:t xml:space="preserve">. </w:t>
      </w:r>
      <w:r w:rsidRPr="00516306">
        <w:rPr>
          <w:rFonts w:ascii="Book Antiqua" w:hAnsi="Book Antiqua"/>
          <w:sz w:val="22"/>
          <w:szCs w:val="22"/>
        </w:rPr>
        <w:t>Pokiaľ sa zmluvné strany nedohodnú písomne inak</w:t>
      </w:r>
      <w:r w:rsidRPr="00516306">
        <w:rPr>
          <w:rFonts w:ascii="Book Antiqua" w:hAnsi="Book Antiqua"/>
          <w:sz w:val="22"/>
          <w:szCs w:val="22"/>
          <w:lang w:val="sk-SK"/>
        </w:rPr>
        <w:t xml:space="preserve">, </w:t>
      </w:r>
      <w:r w:rsidRPr="00516306">
        <w:rPr>
          <w:rFonts w:ascii="Book Antiqua" w:hAnsi="Book Antiqua"/>
          <w:sz w:val="22"/>
          <w:szCs w:val="22"/>
        </w:rPr>
        <w:t>ku každému Projektu financovania uvedenému v bode 2.2 tejto Zmluvy bud</w:t>
      </w:r>
      <w:r w:rsidRPr="00516306">
        <w:rPr>
          <w:rFonts w:ascii="Book Antiqua" w:hAnsi="Book Antiqua"/>
          <w:sz w:val="22"/>
          <w:szCs w:val="22"/>
          <w:lang w:val="sk-SK"/>
        </w:rPr>
        <w:t>e</w:t>
      </w:r>
      <w:r w:rsidRPr="00516306">
        <w:rPr>
          <w:rFonts w:ascii="Book Antiqua" w:hAnsi="Book Antiqua"/>
          <w:sz w:val="22"/>
          <w:szCs w:val="22"/>
        </w:rPr>
        <w:t xml:space="preserve"> vystaven</w:t>
      </w:r>
      <w:r w:rsidRPr="00516306">
        <w:rPr>
          <w:rFonts w:ascii="Book Antiqua" w:hAnsi="Book Antiqua"/>
          <w:sz w:val="22"/>
          <w:szCs w:val="22"/>
          <w:lang w:val="sk-SK"/>
        </w:rPr>
        <w:t>á</w:t>
      </w:r>
      <w:r w:rsidRPr="00516306">
        <w:rPr>
          <w:rFonts w:ascii="Book Antiqua" w:hAnsi="Book Antiqua"/>
          <w:sz w:val="22"/>
          <w:szCs w:val="22"/>
        </w:rPr>
        <w:t xml:space="preserve"> samostatn</w:t>
      </w:r>
      <w:r w:rsidRPr="00516306">
        <w:rPr>
          <w:rFonts w:ascii="Book Antiqua" w:hAnsi="Book Antiqua"/>
          <w:sz w:val="22"/>
          <w:szCs w:val="22"/>
          <w:lang w:val="sk-SK"/>
        </w:rPr>
        <w:t>á</w:t>
      </w:r>
      <w:r w:rsidRPr="00516306">
        <w:rPr>
          <w:rFonts w:ascii="Book Antiqua" w:hAnsi="Book Antiqua"/>
          <w:sz w:val="22"/>
          <w:szCs w:val="22"/>
        </w:rPr>
        <w:t xml:space="preserve"> faktúr</w:t>
      </w:r>
      <w:r w:rsidRPr="00516306">
        <w:rPr>
          <w:rFonts w:ascii="Book Antiqua" w:hAnsi="Book Antiqua"/>
          <w:sz w:val="22"/>
          <w:szCs w:val="22"/>
          <w:lang w:val="sk-SK"/>
        </w:rPr>
        <w:t>a</w:t>
      </w:r>
      <w:r w:rsidRPr="00516306">
        <w:rPr>
          <w:rFonts w:ascii="Book Antiqua" w:hAnsi="Book Antiqua"/>
          <w:sz w:val="22"/>
          <w:szCs w:val="22"/>
        </w:rPr>
        <w:t>.</w:t>
      </w:r>
      <w:r>
        <w:rPr>
          <w:rFonts w:ascii="Book Antiqua" w:hAnsi="Book Antiqua"/>
          <w:sz w:val="22"/>
          <w:szCs w:val="22"/>
        </w:rPr>
        <w:t xml:space="preserve"> </w:t>
      </w:r>
      <w:r w:rsidRPr="00EE342E">
        <w:rPr>
          <w:rFonts w:ascii="Book Antiqua" w:hAnsi="Book Antiqua"/>
          <w:sz w:val="22"/>
          <w:szCs w:val="22"/>
        </w:rPr>
        <w:t xml:space="preserve">   </w:t>
      </w:r>
    </w:p>
    <w:p w:rsidR="00B109B6" w:rsidRDefault="00B109B6" w:rsidP="00B109B6">
      <w:pPr>
        <w:pStyle w:val="Odsekzoznamu"/>
        <w:ind w:left="567"/>
        <w:jc w:val="both"/>
        <w:rPr>
          <w:rFonts w:ascii="Book Antiqua" w:hAnsi="Book Antiqua"/>
          <w:sz w:val="22"/>
          <w:szCs w:val="22"/>
        </w:rPr>
      </w:pPr>
    </w:p>
    <w:p w:rsidR="00B109B6" w:rsidRPr="009316A4" w:rsidRDefault="00B109B6" w:rsidP="00B109B6">
      <w:pPr>
        <w:numPr>
          <w:ilvl w:val="1"/>
          <w:numId w:val="3"/>
        </w:numPr>
        <w:jc w:val="both"/>
        <w:rPr>
          <w:rFonts w:ascii="Book Antiqua" w:hAnsi="Book Antiqua"/>
          <w:sz w:val="22"/>
          <w:szCs w:val="22"/>
        </w:rPr>
      </w:pPr>
      <w:r>
        <w:rPr>
          <w:rFonts w:ascii="Book Antiqua" w:hAnsi="Book Antiqua"/>
          <w:sz w:val="22"/>
          <w:szCs w:val="22"/>
        </w:rPr>
        <w:t xml:space="preserve">Akákoľvek faktúra </w:t>
      </w:r>
      <w:r w:rsidRPr="001E491C">
        <w:rPr>
          <w:rFonts w:ascii="Book Antiqua" w:hAnsi="Book Antiqua"/>
          <w:sz w:val="22"/>
          <w:szCs w:val="22"/>
        </w:rPr>
        <w:t>vystavená na základe tejto Zmluvy musí obsahovať všetky minimálne obsahové náležitosti v zmysle príslušných ustanovení zákona č. 222/2004 Z. z. o dani z pridanej hodnoty v znení neskorších právnych predpisov (ďalej ako „</w:t>
      </w:r>
      <w:r w:rsidRPr="001E491C">
        <w:rPr>
          <w:rFonts w:ascii="Book Antiqua" w:hAnsi="Book Antiqua"/>
          <w:b/>
          <w:bCs/>
          <w:sz w:val="22"/>
          <w:szCs w:val="22"/>
        </w:rPr>
        <w:t>zákon o DPH</w:t>
      </w:r>
      <w:r w:rsidRPr="001E491C">
        <w:rPr>
          <w:rFonts w:ascii="Book Antiqua" w:hAnsi="Book Antiqua"/>
          <w:sz w:val="22"/>
          <w:szCs w:val="22"/>
        </w:rPr>
        <w:t xml:space="preserve">“). Lehota splatnosti faktúry vystavenej na základe tejto Zmluvy je v trvaní </w:t>
      </w:r>
      <w:r>
        <w:rPr>
          <w:rFonts w:ascii="Book Antiqua" w:hAnsi="Book Antiqua"/>
          <w:b/>
          <w:bCs/>
          <w:sz w:val="22"/>
          <w:szCs w:val="22"/>
        </w:rPr>
        <w:t>šesťdesiat</w:t>
      </w:r>
      <w:r w:rsidRPr="001E491C">
        <w:rPr>
          <w:rFonts w:ascii="Book Antiqua" w:hAnsi="Book Antiqua"/>
          <w:b/>
          <w:bCs/>
          <w:sz w:val="22"/>
          <w:szCs w:val="22"/>
        </w:rPr>
        <w:t xml:space="preserve"> (</w:t>
      </w:r>
      <w:r>
        <w:rPr>
          <w:rFonts w:ascii="Book Antiqua" w:hAnsi="Book Antiqua"/>
          <w:b/>
          <w:bCs/>
          <w:sz w:val="22"/>
          <w:szCs w:val="22"/>
        </w:rPr>
        <w:t>6</w:t>
      </w:r>
      <w:r w:rsidRPr="001E491C">
        <w:rPr>
          <w:rFonts w:ascii="Book Antiqua" w:hAnsi="Book Antiqua"/>
          <w:b/>
          <w:bCs/>
          <w:sz w:val="22"/>
          <w:szCs w:val="22"/>
        </w:rPr>
        <w:t>0) dní</w:t>
      </w:r>
      <w:r w:rsidRPr="001E491C">
        <w:rPr>
          <w:rFonts w:ascii="Book Antiqua" w:hAnsi="Book Antiqua"/>
          <w:sz w:val="22"/>
          <w:szCs w:val="22"/>
        </w:rPr>
        <w:t xml:space="preserve"> odo dňa jej vystavenia a doručenia Kupujúcemu. V prípade, ak dôjde zo strany Kupujúceho k oprávnenému vráteniu faktúry, bude lehota splatnosti faktúry, ktorá bude vystavená namiesto pôvodnej faktúry Kupujúcim oprávnene vrátenej, tridsať (30) dní odo dňa vystavenia a doručenia novej faktúry Kupujúcemu zo strany Predávajúceho.   </w:t>
      </w:r>
    </w:p>
    <w:p w:rsidR="00B109B6" w:rsidRPr="00EE342E" w:rsidRDefault="00B109B6" w:rsidP="00B109B6">
      <w:pPr>
        <w:pStyle w:val="Odsekzoznamu"/>
        <w:ind w:left="0"/>
        <w:jc w:val="both"/>
        <w:rPr>
          <w:rFonts w:ascii="Book Antiqua" w:hAnsi="Book Antiqua"/>
          <w:sz w:val="22"/>
          <w:szCs w:val="22"/>
        </w:rPr>
      </w:pPr>
    </w:p>
    <w:p w:rsidR="00B109B6" w:rsidRPr="00F86FDB" w:rsidRDefault="00B109B6" w:rsidP="00B109B6">
      <w:pPr>
        <w:numPr>
          <w:ilvl w:val="1"/>
          <w:numId w:val="3"/>
        </w:numPr>
        <w:jc w:val="both"/>
        <w:rPr>
          <w:rFonts w:ascii="Book Antiqua" w:hAnsi="Book Antiqua"/>
          <w:sz w:val="22"/>
          <w:szCs w:val="22"/>
        </w:rPr>
      </w:pPr>
      <w:r w:rsidRPr="00F86FDB">
        <w:rPr>
          <w:rFonts w:ascii="Book Antiqua" w:hAnsi="Book Antiqua"/>
          <w:sz w:val="22"/>
          <w:szCs w:val="22"/>
        </w:rPr>
        <w:t>Zmluvné strany budú pri fakturácii dodržiavať ustanovenia zákona č. 215/2019 Z. z. o zaručenej elektronickej fakturácii a centrálnom ekonomickom systéme a o doplnení niektorých zákonov, v platnom znení, pokiaľ im z tohto zákona takáto povinnosť vyplýva.</w:t>
      </w:r>
    </w:p>
    <w:p w:rsidR="00B109B6" w:rsidRDefault="00B109B6" w:rsidP="00B109B6">
      <w:pPr>
        <w:pStyle w:val="Odsekzoznamu"/>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 xml:space="preserve">Kúpna cena bude hradená bezhotovostným prevodom finančných prostriedkov </w:t>
      </w:r>
      <w:r>
        <w:rPr>
          <w:rFonts w:ascii="Book Antiqua" w:hAnsi="Book Antiqua"/>
          <w:sz w:val="22"/>
          <w:szCs w:val="22"/>
        </w:rPr>
        <w:br/>
      </w:r>
      <w:r w:rsidRPr="00EE342E">
        <w:rPr>
          <w:rFonts w:ascii="Book Antiqua" w:hAnsi="Book Antiqua"/>
          <w:sz w:val="22"/>
          <w:szCs w:val="22"/>
        </w:rPr>
        <w:t>v prospech bankového účtu Predávajúceho uvedeného v záhlaví tejto Zmluvy.</w:t>
      </w:r>
      <w:r>
        <w:rPr>
          <w:rFonts w:ascii="Book Antiqua" w:hAnsi="Book Antiqua"/>
          <w:sz w:val="22"/>
          <w:szCs w:val="22"/>
        </w:rPr>
        <w:t xml:space="preserve"> </w:t>
      </w:r>
      <w:r w:rsidRPr="00EE342E">
        <w:rPr>
          <w:rFonts w:ascii="Book Antiqua" w:hAnsi="Book Antiqua"/>
          <w:sz w:val="22"/>
          <w:szCs w:val="22"/>
        </w:rPr>
        <w:t>Kúpna cena sa považuje za uhradenú v deň odpísania peňažných prostriedkov z bankového účtu Kupujúceho a ich súčasného poukázania v prospech bankového účtu Predávajúceho.</w:t>
      </w:r>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 xml:space="preserve">Kupujúci neposkytuje akýkoľvek a žiadny preddavok na úhradu kúpnej ceny a/alebo akejkoľvek jej časti ako ani preddavok na zabezpečenie plnenia Predávajúceho podľa tejto Zmluvy. </w:t>
      </w:r>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0"/>
          <w:numId w:val="3"/>
        </w:numPr>
        <w:rPr>
          <w:rFonts w:ascii="Book Antiqua" w:hAnsi="Book Antiqua"/>
          <w:b/>
          <w:sz w:val="22"/>
          <w:szCs w:val="22"/>
          <w:u w:val="single"/>
        </w:rPr>
      </w:pPr>
      <w:r w:rsidRPr="00EE342E">
        <w:rPr>
          <w:rFonts w:ascii="Book Antiqua" w:hAnsi="Book Antiqua"/>
          <w:b/>
          <w:sz w:val="22"/>
          <w:szCs w:val="22"/>
          <w:u w:val="single"/>
        </w:rPr>
        <w:t>Nadobudnutie vlastníckeho práva:</w:t>
      </w:r>
    </w:p>
    <w:p w:rsidR="00B109B6" w:rsidRPr="00EE342E" w:rsidRDefault="00B109B6" w:rsidP="00B109B6">
      <w:pPr>
        <w:pStyle w:val="Default"/>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Vlastnícke právo k Tovaru prechádza na Kupujúceho momentom prevzat</w:t>
      </w:r>
      <w:r>
        <w:rPr>
          <w:rFonts w:ascii="Book Antiqua" w:hAnsi="Book Antiqua"/>
          <w:sz w:val="22"/>
          <w:szCs w:val="22"/>
        </w:rPr>
        <w:t>ia Tovaru</w:t>
      </w:r>
      <w:r w:rsidRPr="00EE342E">
        <w:rPr>
          <w:rFonts w:ascii="Book Antiqua" w:hAnsi="Book Antiqua"/>
          <w:sz w:val="22"/>
          <w:szCs w:val="22"/>
        </w:rPr>
        <w:t xml:space="preserve"> zo strany Kupujúceho, o čom bude zmluvnými stranami spísaný Protokol</w:t>
      </w:r>
      <w:r>
        <w:rPr>
          <w:rFonts w:ascii="Book Antiqua" w:hAnsi="Book Antiqua"/>
          <w:sz w:val="22"/>
          <w:szCs w:val="22"/>
        </w:rPr>
        <w:t xml:space="preserve"> v súlade s bodom 6.4 tejto Zmluvy</w:t>
      </w:r>
      <w:r w:rsidRPr="00EE342E">
        <w:rPr>
          <w:rFonts w:ascii="Book Antiqua" w:hAnsi="Book Antiqua"/>
          <w:sz w:val="22"/>
          <w:szCs w:val="22"/>
        </w:rPr>
        <w:t xml:space="preserve">. </w:t>
      </w:r>
    </w:p>
    <w:p w:rsidR="00B109B6" w:rsidRPr="00EE342E" w:rsidRDefault="00B109B6" w:rsidP="00B109B6">
      <w:pPr>
        <w:pStyle w:val="Default"/>
        <w:ind w:left="567"/>
        <w:jc w:val="both"/>
        <w:rPr>
          <w:rFonts w:ascii="Book Antiqua" w:hAnsi="Book Antiqua"/>
          <w:sz w:val="22"/>
          <w:szCs w:val="22"/>
        </w:rPr>
      </w:pPr>
    </w:p>
    <w:p w:rsidR="00B109B6"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Nebezpečenstvo škody na Tovare prechádza na Kupujúceho súčasne s nadobudnutím vlastníckeho práva k Tovaru, teda okamihom prevzatia Tovaru.</w:t>
      </w:r>
    </w:p>
    <w:p w:rsidR="00B109B6" w:rsidRPr="00B4787E" w:rsidRDefault="00B109B6" w:rsidP="00B109B6">
      <w:pPr>
        <w:pStyle w:val="Odsekzoznamu"/>
        <w:ind w:left="0"/>
        <w:jc w:val="both"/>
        <w:rPr>
          <w:rFonts w:ascii="Book Antiqua" w:hAnsi="Book Antiqua"/>
          <w:sz w:val="22"/>
          <w:szCs w:val="22"/>
        </w:rPr>
      </w:pPr>
    </w:p>
    <w:p w:rsidR="00B109B6" w:rsidRPr="00EE342E" w:rsidRDefault="00B109B6" w:rsidP="00B109B6">
      <w:pPr>
        <w:pStyle w:val="Odsekzoznamu"/>
        <w:numPr>
          <w:ilvl w:val="0"/>
          <w:numId w:val="3"/>
        </w:numPr>
        <w:rPr>
          <w:rFonts w:ascii="Book Antiqua" w:hAnsi="Book Antiqua"/>
          <w:b/>
          <w:sz w:val="22"/>
          <w:szCs w:val="22"/>
          <w:u w:val="single"/>
        </w:rPr>
      </w:pPr>
      <w:r w:rsidRPr="00EE342E">
        <w:rPr>
          <w:rFonts w:ascii="Book Antiqua" w:hAnsi="Book Antiqua"/>
          <w:b/>
          <w:sz w:val="22"/>
          <w:szCs w:val="22"/>
          <w:u w:val="single"/>
        </w:rPr>
        <w:t>Vady Tovaru a záručná doba:</w:t>
      </w:r>
    </w:p>
    <w:p w:rsidR="00B109B6" w:rsidRPr="00EE342E" w:rsidRDefault="00B109B6" w:rsidP="00B109B6">
      <w:pPr>
        <w:pStyle w:val="Odsekzoznamu"/>
        <w:ind w:left="567"/>
        <w:rPr>
          <w:rFonts w:ascii="Book Antiqua" w:hAnsi="Book Antiqua"/>
          <w:b/>
          <w:sz w:val="22"/>
          <w:szCs w:val="22"/>
          <w:u w:val="single"/>
        </w:rPr>
      </w:pP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Predávajúci zodpovedá za to, že Tovar bude plne v súlade so všetkými požiadavkami Kupujúceho uvedenými v tejto Zmluve.</w:t>
      </w:r>
    </w:p>
    <w:p w:rsidR="00B109B6" w:rsidRPr="00EE342E" w:rsidRDefault="00B109B6" w:rsidP="00B109B6">
      <w:pPr>
        <w:pStyle w:val="Odsekzoznamu"/>
        <w:ind w:left="567"/>
        <w:jc w:val="both"/>
        <w:rPr>
          <w:rFonts w:ascii="Book Antiqua" w:hAnsi="Book Antiqua"/>
          <w:sz w:val="22"/>
          <w:szCs w:val="22"/>
        </w:rPr>
      </w:pPr>
    </w:p>
    <w:p w:rsidR="00B109B6"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Tovar má vady, ak nezodpovedá množstvu, akosti a všetkým zmluvne dohodnutým podmienkam, aj keď sa tie stali zjavnými až neskôr.</w:t>
      </w:r>
      <w:bookmarkStart w:id="9" w:name="_Ref14357271"/>
      <w:bookmarkStart w:id="10" w:name="_Ref432756276"/>
    </w:p>
    <w:p w:rsidR="00B109B6" w:rsidRDefault="00B109B6" w:rsidP="00B109B6">
      <w:pPr>
        <w:pStyle w:val="Odsekzoznamu"/>
        <w:rPr>
          <w:rFonts w:ascii="Book Antiqua" w:hAnsi="Book Antiqua"/>
          <w:sz w:val="22"/>
          <w:szCs w:val="22"/>
        </w:rPr>
      </w:pPr>
    </w:p>
    <w:p w:rsidR="00B109B6" w:rsidRPr="00E76A25" w:rsidRDefault="00B109B6" w:rsidP="00B109B6">
      <w:pPr>
        <w:pStyle w:val="Odsekzoznamu"/>
        <w:numPr>
          <w:ilvl w:val="1"/>
          <w:numId w:val="3"/>
        </w:numPr>
        <w:jc w:val="both"/>
        <w:rPr>
          <w:rFonts w:ascii="Book Antiqua" w:hAnsi="Book Antiqua"/>
          <w:sz w:val="22"/>
          <w:szCs w:val="22"/>
        </w:rPr>
      </w:pPr>
      <w:r w:rsidRPr="00E76A25">
        <w:rPr>
          <w:rFonts w:ascii="Book Antiqua" w:hAnsi="Book Antiqua"/>
          <w:sz w:val="22"/>
          <w:szCs w:val="22"/>
        </w:rPr>
        <w:t xml:space="preserve">Predávajúci na základe tejto Zmluvy v súlade s ustanovením § 429 a nasl. zákona </w:t>
      </w:r>
      <w:r w:rsidRPr="00E76A25">
        <w:rPr>
          <w:rFonts w:ascii="Book Antiqua" w:hAnsi="Book Antiqua"/>
          <w:sz w:val="22"/>
          <w:szCs w:val="22"/>
        </w:rPr>
        <w:br/>
        <w:t xml:space="preserve">č. 513/1991 Zb. Obchodného zákonníka v znení neskorších právnych predpisov poskytuje Kupujúcemu záruku za akosť Tovaru, ktorá predstavuje záväzok Predávajúceho Kupujúcemu, že Tovar bude </w:t>
      </w:r>
      <w:r w:rsidRPr="00E76A25">
        <w:rPr>
          <w:rFonts w:ascii="Book Antiqua" w:hAnsi="Book Antiqua"/>
          <w:b/>
          <w:bCs/>
          <w:sz w:val="22"/>
          <w:szCs w:val="22"/>
        </w:rPr>
        <w:t xml:space="preserve">po dobu 5 rokov odo dňa podpisu </w:t>
      </w:r>
      <w:r w:rsidRPr="00E76A25">
        <w:rPr>
          <w:rFonts w:ascii="Book Antiqua" w:hAnsi="Book Antiqua"/>
          <w:b/>
          <w:bCs/>
          <w:sz w:val="22"/>
          <w:szCs w:val="22"/>
          <w:lang w:val="sk-SK"/>
        </w:rPr>
        <w:t>P</w:t>
      </w:r>
      <w:r w:rsidRPr="00E76A25">
        <w:rPr>
          <w:rFonts w:ascii="Book Antiqua" w:hAnsi="Book Antiqua"/>
          <w:b/>
          <w:bCs/>
          <w:sz w:val="22"/>
          <w:szCs w:val="22"/>
        </w:rPr>
        <w:t>rotokolu</w:t>
      </w:r>
      <w:r w:rsidRPr="00E76A25">
        <w:rPr>
          <w:rFonts w:ascii="Book Antiqua" w:hAnsi="Book Antiqua"/>
          <w:sz w:val="22"/>
          <w:szCs w:val="22"/>
        </w:rPr>
        <w:t xml:space="preserve"> v súlade s bodom 6.4 tejto Zmluvy (t. j. po dobu udržateľnosti Projektu financovaného zo zdrojov EÚ na základe podpísaných Zmlúv s Poskytovateľom </w:t>
      </w:r>
      <w:r w:rsidRPr="00E0502C">
        <w:rPr>
          <w:rFonts w:ascii="Book Antiqua" w:hAnsi="Book Antiqua"/>
          <w:sz w:val="22"/>
          <w:szCs w:val="22"/>
        </w:rPr>
        <w:t>NFP</w:t>
      </w:r>
      <w:r w:rsidRPr="00E76A25">
        <w:rPr>
          <w:rFonts w:ascii="Book Antiqua" w:hAnsi="Book Antiqua"/>
          <w:sz w:val="22"/>
          <w:szCs w:val="22"/>
        </w:rPr>
        <w:t xml:space="preserve"> v súvislosti s predmetom tejto Zmluvy) spôsobilý na použitie na dohodnutý, inak obvyklý účel </w:t>
      </w:r>
      <w:r w:rsidRPr="00E76A25">
        <w:rPr>
          <w:rFonts w:ascii="Book Antiqua" w:hAnsi="Book Antiqua"/>
          <w:b/>
          <w:bCs/>
          <w:i/>
          <w:iCs/>
          <w:sz w:val="22"/>
          <w:szCs w:val="22"/>
          <w:u w:val="single"/>
        </w:rPr>
        <w:t>a súčasne</w:t>
      </w:r>
      <w:r w:rsidRPr="00E76A25">
        <w:rPr>
          <w:rFonts w:ascii="Book Antiqua" w:hAnsi="Book Antiqua"/>
          <w:sz w:val="22"/>
          <w:szCs w:val="22"/>
        </w:rPr>
        <w:t xml:space="preserve"> si zachová dohodnuté, inak obvyklé vlastnosti. Na účely tejto Zmluvy sa dohodnutým účelom a dohodnutými vlastnosťami rozumie najmä, nie však výlučne, účel a vlastnosti Tovaru špecifikované v Prílohe č. 1 tejto Zmluvy.</w:t>
      </w:r>
      <w:bookmarkEnd w:id="9"/>
      <w:r w:rsidRPr="00E76A25">
        <w:rPr>
          <w:rFonts w:ascii="Book Antiqua" w:hAnsi="Book Antiqua"/>
          <w:sz w:val="22"/>
          <w:szCs w:val="22"/>
        </w:rPr>
        <w:t xml:space="preserve"> </w:t>
      </w:r>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 xml:space="preserve">Predávajúci ďalej poskytuje Kupujúcemu záruku za to, že Tovar bude bez akýchkoľvek právnych vád. </w:t>
      </w:r>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 xml:space="preserve">Záruka za akosť poskytnutá Predávajúcim Kupujúcemu podľa tohto článku sa vzťahuje jednak na samotný Tovar, ako aj plnenia všetkých ostatných služieb a prác vykonaných v súvislosti s dodaním Tovaru, resp. akoukoľvek jeho časťou. </w:t>
      </w:r>
    </w:p>
    <w:p w:rsidR="00B109B6" w:rsidRPr="00EE342E" w:rsidRDefault="00B109B6" w:rsidP="00B109B6">
      <w:pPr>
        <w:pStyle w:val="Odsekzoznamu"/>
        <w:ind w:left="567"/>
        <w:jc w:val="both"/>
        <w:rPr>
          <w:rFonts w:ascii="Book Antiqua" w:hAnsi="Book Antiqua"/>
          <w:sz w:val="22"/>
          <w:szCs w:val="22"/>
        </w:rPr>
      </w:pPr>
    </w:p>
    <w:bookmarkEnd w:id="10"/>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Predávajúci zodpovedá za vadu, ktorú má Tovar v okamihu, keď prechádza nebezpečenstvo škody na Tovare na Kupujúceho, aj keď sa vada stala zjavnou až po tomto čase. Za vady zistené v záručnej dobe zodpovedá Predávajúci, pokiaľ sa nepreukáže opak. Do doby preukázania zodpovednosti za vadu na strane Kupujúceho sa predpokladá, že za vadu zodpovedá Predávajúci a Predávajúci je povinný v tejto dobe zahájiť a pokračovať na prácach spojených s odstránením vady, ako keby za vadu zodpovedal. V prípade, že Predávajúci preukáže, že za vadu nezodpovedá, zaväzuje sa Kupujúci uhradiť Predávajúcemu oprávnené riadne preukázané náklady spojené s jej odstraňovaním.</w:t>
      </w:r>
    </w:p>
    <w:p w:rsidR="00B109B6" w:rsidRPr="00EE342E" w:rsidRDefault="00B109B6" w:rsidP="00B109B6">
      <w:pPr>
        <w:pStyle w:val="Odsekzoznamu"/>
        <w:ind w:left="0"/>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r>
        <w:rPr>
          <w:rFonts w:ascii="Book Antiqua" w:hAnsi="Book Antiqua" w:cs="Arial"/>
          <w:sz w:val="22"/>
          <w:szCs w:val="22"/>
        </w:rPr>
        <w:t>Predávajúci</w:t>
      </w:r>
      <w:r w:rsidRPr="0052259F">
        <w:rPr>
          <w:rFonts w:ascii="Book Antiqua" w:hAnsi="Book Antiqua" w:cs="Arial"/>
          <w:sz w:val="22"/>
          <w:szCs w:val="22"/>
        </w:rPr>
        <w:t xml:space="preserve"> určuje, ako zodpovednú osobu na oznamovanie vád [</w:t>
      </w:r>
      <w:r w:rsidRPr="0052259F">
        <w:rPr>
          <w:rFonts w:ascii="Book Antiqua" w:hAnsi="Book Antiqua" w:cs="Arial"/>
          <w:i/>
          <w:sz w:val="22"/>
          <w:szCs w:val="22"/>
          <w:highlight w:val="lightGray"/>
        </w:rPr>
        <w:t>meno a priezvisko</w:t>
      </w:r>
      <w:r w:rsidRPr="0052259F">
        <w:rPr>
          <w:rFonts w:ascii="Book Antiqua" w:hAnsi="Book Antiqua" w:cs="Arial"/>
          <w:sz w:val="22"/>
          <w:szCs w:val="22"/>
        </w:rPr>
        <w:t>], tel. číslo</w:t>
      </w:r>
      <w:r>
        <w:rPr>
          <w:rFonts w:ascii="Book Antiqua" w:hAnsi="Book Antiqua" w:cs="Arial"/>
          <w:sz w:val="22"/>
          <w:szCs w:val="22"/>
        </w:rPr>
        <w:t xml:space="preserve">: </w:t>
      </w:r>
      <w:r w:rsidRPr="0052259F">
        <w:rPr>
          <w:rFonts w:ascii="Book Antiqua" w:hAnsi="Book Antiqua" w:cs="Arial"/>
          <w:sz w:val="22"/>
          <w:szCs w:val="22"/>
        </w:rPr>
        <w:t>[</w:t>
      </w:r>
      <w:r w:rsidRPr="0052259F">
        <w:rPr>
          <w:rFonts w:ascii="Book Antiqua" w:hAnsi="Book Antiqua" w:cs="Arial"/>
          <w:i/>
          <w:sz w:val="22"/>
          <w:szCs w:val="22"/>
          <w:highlight w:val="lightGray"/>
        </w:rPr>
        <w:t>doplní uchádzač</w:t>
      </w:r>
      <w:r w:rsidRPr="0052259F">
        <w:rPr>
          <w:rFonts w:ascii="Book Antiqua" w:hAnsi="Book Antiqua" w:cs="Arial"/>
          <w:sz w:val="22"/>
          <w:szCs w:val="22"/>
        </w:rPr>
        <w:t>], e-mail: [</w:t>
      </w:r>
      <w:r w:rsidRPr="0052259F">
        <w:rPr>
          <w:rFonts w:ascii="Book Antiqua" w:hAnsi="Book Antiqua" w:cs="Arial"/>
          <w:i/>
          <w:sz w:val="22"/>
          <w:szCs w:val="22"/>
          <w:highlight w:val="lightGray"/>
        </w:rPr>
        <w:t>doplní uchádzač</w:t>
      </w:r>
      <w:r w:rsidRPr="0052259F">
        <w:rPr>
          <w:rFonts w:ascii="Book Antiqua" w:hAnsi="Book Antiqua" w:cs="Arial"/>
          <w:sz w:val="22"/>
          <w:szCs w:val="22"/>
        </w:rPr>
        <w:t>].</w:t>
      </w:r>
      <w:r w:rsidRPr="0004627D">
        <w:rPr>
          <w:rFonts w:ascii="Cambria" w:hAnsi="Cambria" w:cs="Arial"/>
          <w:sz w:val="20"/>
          <w:szCs w:val="20"/>
        </w:rPr>
        <w:t xml:space="preserve"> </w:t>
      </w:r>
      <w:r w:rsidRPr="00EE342E">
        <w:rPr>
          <w:rFonts w:ascii="Book Antiqua" w:hAnsi="Book Antiqua"/>
          <w:sz w:val="22"/>
          <w:szCs w:val="22"/>
        </w:rPr>
        <w:t>Oznámenie vady (reklamácie) vrátane popisu, ako sa vada prejavuje alebo prejavila, je Kupujúci povinný zaslať Predávajúcemu písomne, e-mailom</w:t>
      </w:r>
      <w:r>
        <w:rPr>
          <w:rFonts w:ascii="Book Antiqua" w:hAnsi="Book Antiqua"/>
          <w:sz w:val="22"/>
          <w:szCs w:val="22"/>
        </w:rPr>
        <w:t xml:space="preserve"> na vyššie uvedenú emailovú adresu</w:t>
      </w:r>
      <w:r w:rsidRPr="00EE342E">
        <w:rPr>
          <w:rFonts w:ascii="Book Antiqua" w:hAnsi="Book Antiqua"/>
          <w:sz w:val="22"/>
          <w:szCs w:val="22"/>
        </w:rPr>
        <w:t xml:space="preserve"> alebo doporučeným listom bez zbytočného odkladu potom, čo vadu zistil. Reklamácia (označenie vád) musí byť vykonaná výlučne písomne (akceptuje sa e-mail) a v záručnej dobe, inak je reklamácia neplatná. Musí obsahovať označenie vady a popis, miesto kde sa vada nachádza, ako sa vada prejavuje. Reklamáciu možno uplatniť do posledného dňa záručnej doby, pričom i reklamácia odoslaná prostredníctvom poštového podniku (resp. e-mailu) v posledný deň záručnej doby Predávajúcemu, sa považuje za včas uplatnenú.</w:t>
      </w:r>
    </w:p>
    <w:p w:rsidR="00B109B6" w:rsidRPr="00EE342E" w:rsidRDefault="00B109B6" w:rsidP="00B109B6">
      <w:pPr>
        <w:pStyle w:val="Odsekzoznamu"/>
        <w:ind w:left="0"/>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 xml:space="preserve">Počas záručnej doby, má Kupujúci právo požadovať a Predávajúci má povinnosť bezplatne odstrániť vady, pokiaľ sú odstrániteľné. V opačnom prípade je Predávajúci povinný dodať náhradný Tovar. Ak je na odstránenie vady potrebná aj demontáž Tovaru a jeho nahradenie novým Tovarom, Predávajúci je povinný uhradiť aj všetky náklady s tým spojené. V prípade, ak pri odstraňovaní vád Tovaru v záručnej dobe dôjde k výmene jednotlivých súčiastok (častí Tovaru) za nové, tak pre nové súčiastky ako aj </w:t>
      </w:r>
      <w:r w:rsidRPr="00EE342E">
        <w:rPr>
          <w:rFonts w:ascii="Book Antiqua" w:hAnsi="Book Antiqua"/>
          <w:sz w:val="22"/>
          <w:szCs w:val="22"/>
        </w:rPr>
        <w:lastRenderedPageBreak/>
        <w:t xml:space="preserve">poskytnuté služby a vykonané práce začína plynúť nová záručná doba v trvaní podľa bodu </w:t>
      </w:r>
      <w:r w:rsidRPr="00EE342E">
        <w:rPr>
          <w:rFonts w:ascii="Book Antiqua" w:hAnsi="Book Antiqua"/>
          <w:sz w:val="22"/>
          <w:szCs w:val="22"/>
        </w:rPr>
        <w:fldChar w:fldCharType="begin"/>
      </w:r>
      <w:r w:rsidRPr="00EE342E">
        <w:rPr>
          <w:rFonts w:ascii="Book Antiqua" w:hAnsi="Book Antiqua"/>
          <w:sz w:val="22"/>
          <w:szCs w:val="22"/>
        </w:rPr>
        <w:instrText xml:space="preserve"> REF _Ref14357271 \r \h  \* MERGEFORMAT </w:instrText>
      </w:r>
      <w:r w:rsidRPr="00EE342E">
        <w:rPr>
          <w:rFonts w:ascii="Book Antiqua" w:hAnsi="Book Antiqua"/>
          <w:sz w:val="22"/>
          <w:szCs w:val="22"/>
        </w:rPr>
      </w:r>
      <w:r w:rsidRPr="00EE342E">
        <w:rPr>
          <w:rFonts w:ascii="Book Antiqua" w:hAnsi="Book Antiqua"/>
          <w:sz w:val="22"/>
          <w:szCs w:val="22"/>
        </w:rPr>
        <w:fldChar w:fldCharType="separate"/>
      </w:r>
      <w:r>
        <w:rPr>
          <w:rFonts w:ascii="Book Antiqua" w:hAnsi="Book Antiqua"/>
          <w:sz w:val="22"/>
          <w:szCs w:val="22"/>
        </w:rPr>
        <w:t>10.3</w:t>
      </w:r>
      <w:r w:rsidRPr="00EE342E">
        <w:rPr>
          <w:rFonts w:ascii="Book Antiqua" w:hAnsi="Book Antiqua"/>
          <w:sz w:val="22"/>
          <w:szCs w:val="22"/>
        </w:rPr>
        <w:fldChar w:fldCharType="end"/>
      </w:r>
      <w:r w:rsidRPr="00EE342E">
        <w:rPr>
          <w:rFonts w:ascii="Book Antiqua" w:hAnsi="Book Antiqua"/>
          <w:sz w:val="22"/>
          <w:szCs w:val="22"/>
        </w:rPr>
        <w:t xml:space="preserve">. tejto Zmluva.   </w:t>
      </w:r>
    </w:p>
    <w:p w:rsidR="00B109B6" w:rsidRPr="00EE342E" w:rsidRDefault="00B109B6" w:rsidP="00B109B6">
      <w:pPr>
        <w:pStyle w:val="Odsekzoznamu"/>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bookmarkStart w:id="11" w:name="_Ref432757561"/>
      <w:bookmarkStart w:id="12" w:name="_Ref14366548"/>
      <w:r w:rsidRPr="00EE342E">
        <w:rPr>
          <w:rFonts w:ascii="Book Antiqua" w:hAnsi="Book Antiqua"/>
          <w:sz w:val="22"/>
          <w:szCs w:val="22"/>
        </w:rPr>
        <w:t xml:space="preserve">Predávajúci sa zaväzuje odstrániť vadu Tovaru bezodkladne, najneskôr </w:t>
      </w:r>
      <w:r w:rsidRPr="00EE342E">
        <w:rPr>
          <w:rFonts w:ascii="Book Antiqua" w:hAnsi="Book Antiqua"/>
          <w:b/>
          <w:sz w:val="22"/>
          <w:szCs w:val="22"/>
        </w:rPr>
        <w:t>do tridsiatich (30) dní</w:t>
      </w:r>
      <w:r w:rsidRPr="00EE342E">
        <w:rPr>
          <w:rFonts w:ascii="Book Antiqua" w:hAnsi="Book Antiqua"/>
          <w:sz w:val="22"/>
          <w:szCs w:val="22"/>
        </w:rPr>
        <w:t xml:space="preserve"> od uplatnenia reklamácie. </w:t>
      </w:r>
      <w:bookmarkEnd w:id="11"/>
      <w:r w:rsidRPr="00EE342E">
        <w:rPr>
          <w:rFonts w:ascii="Book Antiqua" w:hAnsi="Book Antiqua"/>
          <w:sz w:val="22"/>
          <w:szCs w:val="22"/>
        </w:rPr>
        <w:t>V prípade, ak Predávajúci reklamovanú vadu Tovaru v lehote podľa tohto bodu neodstráni, prislúcha Kupujúcemu právo reklamovanú vadu Tovaru odstrániť treťou osobou na náklady Predávajúceho. Takto vzniknuté náklady je Predávajúci povinný uhradiť Kupujúcemu do štrnástich (14) dní odo dňa doručenia faktúry o ich vyúčtovaní. Týmto postupom nie je dotknutý nárok Kupujúceho na náhradu škody.</w:t>
      </w:r>
      <w:bookmarkEnd w:id="12"/>
    </w:p>
    <w:p w:rsidR="00B109B6" w:rsidRPr="00EE342E" w:rsidRDefault="00B109B6" w:rsidP="00B109B6">
      <w:pPr>
        <w:pStyle w:val="Odsekzoznamu"/>
        <w:ind w:left="0"/>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Záručná doba na dodaný Tovar sa predlžuje o dobu, počas ktorej sa odstraňuje vada Tovaru. Záručná doba neplynie po dobu, po ktorú Kupujúci nemôže užívať Tovar pre jeho vady, za ktoré zodpovedá Predávajúci.</w:t>
      </w:r>
    </w:p>
    <w:p w:rsidR="00B109B6" w:rsidRPr="00EE342E" w:rsidRDefault="00B109B6" w:rsidP="00B109B6">
      <w:pPr>
        <w:pStyle w:val="Odsekzoznamu"/>
        <w:ind w:left="0"/>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 xml:space="preserve">Ak Predávajúci nahradí dodaný Tovar novým Tovarom, na nový Tovar začína plynúť nová záručná doba v trvaní podľa bodu </w:t>
      </w:r>
      <w:r w:rsidRPr="00EE342E">
        <w:rPr>
          <w:rFonts w:ascii="Book Antiqua" w:hAnsi="Book Antiqua"/>
          <w:sz w:val="22"/>
          <w:szCs w:val="22"/>
        </w:rPr>
        <w:fldChar w:fldCharType="begin"/>
      </w:r>
      <w:r w:rsidRPr="00EE342E">
        <w:rPr>
          <w:rFonts w:ascii="Book Antiqua" w:hAnsi="Book Antiqua"/>
          <w:sz w:val="22"/>
          <w:szCs w:val="22"/>
        </w:rPr>
        <w:instrText xml:space="preserve"> REF _Ref432756276 \r \h  \* MERGEFORMAT </w:instrText>
      </w:r>
      <w:r w:rsidRPr="00EE342E">
        <w:rPr>
          <w:rFonts w:ascii="Book Antiqua" w:hAnsi="Book Antiqua"/>
          <w:sz w:val="22"/>
          <w:szCs w:val="22"/>
        </w:rPr>
      </w:r>
      <w:r w:rsidRPr="00EE342E">
        <w:rPr>
          <w:rFonts w:ascii="Book Antiqua" w:hAnsi="Book Antiqua"/>
          <w:sz w:val="22"/>
          <w:szCs w:val="22"/>
        </w:rPr>
        <w:fldChar w:fldCharType="separate"/>
      </w:r>
      <w:r>
        <w:rPr>
          <w:rFonts w:ascii="Book Antiqua" w:hAnsi="Book Antiqua"/>
          <w:sz w:val="22"/>
          <w:szCs w:val="22"/>
        </w:rPr>
        <w:t>10.3</w:t>
      </w:r>
      <w:r w:rsidRPr="00EE342E">
        <w:rPr>
          <w:rFonts w:ascii="Book Antiqua" w:hAnsi="Book Antiqua"/>
          <w:sz w:val="22"/>
          <w:szCs w:val="22"/>
        </w:rPr>
        <w:fldChar w:fldCharType="end"/>
      </w:r>
      <w:r w:rsidRPr="00EE342E">
        <w:rPr>
          <w:rFonts w:ascii="Book Antiqua" w:hAnsi="Book Antiqua"/>
          <w:sz w:val="22"/>
          <w:szCs w:val="22"/>
        </w:rPr>
        <w:t xml:space="preserve">. tohto článku Zmluvy, a to dňom jeho prevzatia Kupujúcim. Na prevzatie nového Tovaru sa primerane aplikujú ustanovenia bodu </w:t>
      </w:r>
      <w:r w:rsidRPr="00EE342E">
        <w:rPr>
          <w:rFonts w:ascii="Book Antiqua" w:hAnsi="Book Antiqua"/>
          <w:sz w:val="22"/>
          <w:szCs w:val="22"/>
        </w:rPr>
        <w:fldChar w:fldCharType="begin"/>
      </w:r>
      <w:r w:rsidRPr="00EE342E">
        <w:rPr>
          <w:rFonts w:ascii="Book Antiqua" w:hAnsi="Book Antiqua"/>
          <w:sz w:val="22"/>
          <w:szCs w:val="22"/>
        </w:rPr>
        <w:instrText xml:space="preserve"> REF _Ref14338069 \r \h  \* MERGEFORMAT </w:instrText>
      </w:r>
      <w:r w:rsidRPr="00EE342E">
        <w:rPr>
          <w:rFonts w:ascii="Book Antiqua" w:hAnsi="Book Antiqua"/>
          <w:sz w:val="22"/>
          <w:szCs w:val="22"/>
        </w:rPr>
      </w:r>
      <w:r w:rsidRPr="00EE342E">
        <w:rPr>
          <w:rFonts w:ascii="Book Antiqua" w:hAnsi="Book Antiqua"/>
          <w:sz w:val="22"/>
          <w:szCs w:val="22"/>
        </w:rPr>
        <w:fldChar w:fldCharType="separate"/>
      </w:r>
      <w:r>
        <w:rPr>
          <w:rFonts w:ascii="Book Antiqua" w:hAnsi="Book Antiqua"/>
          <w:sz w:val="22"/>
          <w:szCs w:val="22"/>
        </w:rPr>
        <w:t>6.4</w:t>
      </w:r>
      <w:r w:rsidRPr="00EE342E">
        <w:rPr>
          <w:rFonts w:ascii="Book Antiqua" w:hAnsi="Book Antiqua"/>
          <w:sz w:val="22"/>
          <w:szCs w:val="22"/>
        </w:rPr>
        <w:fldChar w:fldCharType="end"/>
      </w:r>
      <w:r w:rsidRPr="00EE342E">
        <w:rPr>
          <w:rFonts w:ascii="Book Antiqua" w:hAnsi="Book Antiqua"/>
          <w:sz w:val="22"/>
          <w:szCs w:val="22"/>
        </w:rPr>
        <w:t xml:space="preserve"> tejto Zmluvy.</w:t>
      </w:r>
    </w:p>
    <w:p w:rsidR="00B109B6" w:rsidRPr="00EE342E" w:rsidRDefault="00B109B6" w:rsidP="00B109B6">
      <w:pPr>
        <w:pStyle w:val="Odsekzoznamu"/>
        <w:ind w:left="567"/>
        <w:rPr>
          <w:rFonts w:ascii="Book Antiqua" w:hAnsi="Book Antiqua"/>
          <w:b/>
          <w:sz w:val="22"/>
          <w:szCs w:val="22"/>
          <w:u w:val="single"/>
        </w:rPr>
      </w:pPr>
    </w:p>
    <w:p w:rsidR="00B109B6" w:rsidRPr="00EE342E" w:rsidRDefault="00B109B6" w:rsidP="00B109B6">
      <w:pPr>
        <w:pStyle w:val="Odsekzoznamu"/>
        <w:numPr>
          <w:ilvl w:val="0"/>
          <w:numId w:val="3"/>
        </w:numPr>
        <w:rPr>
          <w:rFonts w:ascii="Book Antiqua" w:hAnsi="Book Antiqua"/>
          <w:b/>
          <w:sz w:val="22"/>
          <w:szCs w:val="22"/>
          <w:u w:val="single"/>
        </w:rPr>
      </w:pPr>
      <w:r w:rsidRPr="00EE342E">
        <w:rPr>
          <w:rFonts w:ascii="Book Antiqua" w:hAnsi="Book Antiqua"/>
          <w:b/>
          <w:sz w:val="22"/>
          <w:szCs w:val="22"/>
          <w:u w:val="single"/>
        </w:rPr>
        <w:t>Sankcie:</w:t>
      </w:r>
    </w:p>
    <w:p w:rsidR="00B109B6" w:rsidRPr="00EE342E" w:rsidRDefault="00B109B6" w:rsidP="00B109B6">
      <w:pPr>
        <w:pStyle w:val="Odsekzoznamu"/>
        <w:ind w:left="0"/>
        <w:rPr>
          <w:rFonts w:ascii="Book Antiqua" w:hAnsi="Book Antiqua"/>
          <w:sz w:val="22"/>
          <w:szCs w:val="22"/>
        </w:rPr>
      </w:pPr>
    </w:p>
    <w:p w:rsidR="00B109B6" w:rsidRDefault="00B109B6" w:rsidP="00B109B6">
      <w:pPr>
        <w:pStyle w:val="Odsekzoznamu"/>
        <w:numPr>
          <w:ilvl w:val="1"/>
          <w:numId w:val="3"/>
        </w:numPr>
        <w:jc w:val="both"/>
        <w:rPr>
          <w:rFonts w:ascii="Book Antiqua" w:hAnsi="Book Antiqua"/>
          <w:sz w:val="22"/>
          <w:szCs w:val="22"/>
        </w:rPr>
      </w:pPr>
      <w:r w:rsidRPr="0064013B">
        <w:rPr>
          <w:rFonts w:ascii="Book Antiqua" w:hAnsi="Book Antiqua"/>
          <w:sz w:val="22"/>
          <w:szCs w:val="22"/>
        </w:rPr>
        <w:t>V prípade, že Predávajúci nedodrží termín dod</w:t>
      </w:r>
      <w:r>
        <w:rPr>
          <w:rFonts w:ascii="Book Antiqua" w:hAnsi="Book Antiqua"/>
          <w:sz w:val="22"/>
          <w:szCs w:val="22"/>
        </w:rPr>
        <w:t>ania Tovaru</w:t>
      </w:r>
      <w:r w:rsidRPr="0064013B">
        <w:rPr>
          <w:rFonts w:ascii="Book Antiqua" w:hAnsi="Book Antiqua"/>
          <w:sz w:val="22"/>
          <w:szCs w:val="22"/>
        </w:rPr>
        <w:t xml:space="preserve"> (čas plnenia), môže Kupujúci požadovať od Predávajúceho zmluvnú pokutu vo výške 0,15 % (slovom nula celých pätnásť stotín percenta) z Kúpnej ceny omeškanej dodávky</w:t>
      </w:r>
      <w:r>
        <w:rPr>
          <w:rFonts w:ascii="Book Antiqua" w:hAnsi="Book Antiqua"/>
          <w:sz w:val="22"/>
          <w:szCs w:val="22"/>
          <w:lang w:val="sk-SK"/>
        </w:rPr>
        <w:t xml:space="preserve"> </w:t>
      </w:r>
      <w:r w:rsidRPr="0064013B">
        <w:rPr>
          <w:rFonts w:ascii="Book Antiqua" w:hAnsi="Book Antiqua"/>
          <w:sz w:val="22"/>
          <w:szCs w:val="22"/>
        </w:rPr>
        <w:t>za každý deň omeškania.</w:t>
      </w:r>
    </w:p>
    <w:p w:rsidR="00B109B6" w:rsidRPr="00EF6183" w:rsidRDefault="00B109B6" w:rsidP="00B109B6">
      <w:pPr>
        <w:pStyle w:val="Odsekzoznamu"/>
        <w:ind w:left="567"/>
        <w:jc w:val="both"/>
        <w:rPr>
          <w:rFonts w:ascii="Book Antiqua" w:hAnsi="Book Antiqua"/>
          <w:sz w:val="22"/>
          <w:szCs w:val="22"/>
        </w:rPr>
      </w:pPr>
    </w:p>
    <w:p w:rsidR="00B109B6" w:rsidRPr="00D618FE" w:rsidRDefault="00B109B6" w:rsidP="00B109B6">
      <w:pPr>
        <w:pStyle w:val="Odsekzoznamu"/>
        <w:numPr>
          <w:ilvl w:val="1"/>
          <w:numId w:val="3"/>
        </w:numPr>
        <w:jc w:val="both"/>
        <w:rPr>
          <w:rFonts w:ascii="Book Antiqua" w:hAnsi="Book Antiqua"/>
          <w:sz w:val="22"/>
          <w:szCs w:val="22"/>
        </w:rPr>
      </w:pPr>
      <w:r w:rsidRPr="00D618FE">
        <w:rPr>
          <w:rFonts w:ascii="Book Antiqua" w:hAnsi="Book Antiqua"/>
          <w:sz w:val="22"/>
          <w:szCs w:val="22"/>
        </w:rPr>
        <w:t>V prípade vadného Tovaru, môže Kupujúci požadovať od Predávajúceho zmluvnú pokutu vo výške 15 % (slovom pätnásť percent) z ceny vadného Tovaru uvedenej v</w:t>
      </w:r>
      <w:r>
        <w:rPr>
          <w:rFonts w:ascii="Book Antiqua" w:hAnsi="Book Antiqua"/>
          <w:sz w:val="22"/>
          <w:szCs w:val="22"/>
        </w:rPr>
        <w:t> Prílohe č. 2 tejto Zmluvy</w:t>
      </w:r>
      <w:r w:rsidRPr="00D618FE">
        <w:rPr>
          <w:rFonts w:ascii="Book Antiqua" w:hAnsi="Book Antiqua"/>
          <w:sz w:val="22"/>
          <w:szCs w:val="22"/>
        </w:rPr>
        <w:t>.</w:t>
      </w:r>
    </w:p>
    <w:p w:rsidR="00B109B6" w:rsidRPr="00EE342E" w:rsidRDefault="00B109B6" w:rsidP="00B109B6">
      <w:pPr>
        <w:pStyle w:val="Odsekzoznamu"/>
        <w:ind w:left="0"/>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 xml:space="preserve">V prípade, že Predávajúci je v omeškaní s odstraňovaním vád a uplatnené vady Tovaru neodstráni v lehote dohodnutej v bode </w:t>
      </w:r>
      <w:r w:rsidRPr="00EE342E">
        <w:rPr>
          <w:rFonts w:ascii="Book Antiqua" w:hAnsi="Book Antiqua"/>
          <w:sz w:val="22"/>
          <w:szCs w:val="22"/>
        </w:rPr>
        <w:fldChar w:fldCharType="begin"/>
      </w:r>
      <w:r w:rsidRPr="00EE342E">
        <w:rPr>
          <w:rFonts w:ascii="Book Antiqua" w:hAnsi="Book Antiqua"/>
          <w:sz w:val="22"/>
          <w:szCs w:val="22"/>
        </w:rPr>
        <w:instrText xml:space="preserve"> REF _Ref432757561 \r \h  \* MERGEFORMAT </w:instrText>
      </w:r>
      <w:r w:rsidRPr="00EE342E">
        <w:rPr>
          <w:rFonts w:ascii="Book Antiqua" w:hAnsi="Book Antiqua"/>
          <w:sz w:val="22"/>
          <w:szCs w:val="22"/>
        </w:rPr>
      </w:r>
      <w:r w:rsidRPr="00EE342E">
        <w:rPr>
          <w:rFonts w:ascii="Book Antiqua" w:hAnsi="Book Antiqua"/>
          <w:sz w:val="22"/>
          <w:szCs w:val="22"/>
        </w:rPr>
        <w:fldChar w:fldCharType="separate"/>
      </w:r>
      <w:r>
        <w:rPr>
          <w:rFonts w:ascii="Book Antiqua" w:hAnsi="Book Antiqua"/>
          <w:sz w:val="22"/>
          <w:szCs w:val="22"/>
        </w:rPr>
        <w:t>10.9</w:t>
      </w:r>
      <w:r w:rsidRPr="00EE342E">
        <w:rPr>
          <w:rFonts w:ascii="Book Antiqua" w:hAnsi="Book Antiqua"/>
          <w:sz w:val="22"/>
          <w:szCs w:val="22"/>
        </w:rPr>
        <w:fldChar w:fldCharType="end"/>
      </w:r>
      <w:r w:rsidRPr="00EE342E">
        <w:rPr>
          <w:rFonts w:ascii="Book Antiqua" w:hAnsi="Book Antiqua"/>
          <w:sz w:val="22"/>
          <w:szCs w:val="22"/>
        </w:rPr>
        <w:t>. tejto Zmluvy, je Kupujúci oprávnený požadovať od Predávajúceho zmluvnú pokutu vo výške 0,1 % (slovom nula celých jedna desatín percenta) z Kúpnej ceny Tovaru, za každú jednotlivú reklamovanú vadu Tovaru a za každý deň omeškania so splnením povinnosti odstrániť vadu v dohodnutej lehote.</w:t>
      </w:r>
    </w:p>
    <w:p w:rsidR="00B109B6" w:rsidRPr="00EE342E" w:rsidRDefault="00B109B6" w:rsidP="00B109B6">
      <w:pPr>
        <w:pStyle w:val="Odsekzoznamu"/>
        <w:ind w:left="0"/>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 xml:space="preserve">Zmluvná strana, ktorá je oprávnená uplatniť si zmluvnú pokutu podľa tejto Zmluvy voči druhej zmluvnej strane vystaví na zmluvnú pokutu osobitnú faktúru, ktorá je splatná v lehote </w:t>
      </w:r>
      <w:r w:rsidRPr="00EE342E">
        <w:rPr>
          <w:rFonts w:ascii="Book Antiqua" w:hAnsi="Book Antiqua"/>
          <w:b/>
          <w:bCs/>
          <w:sz w:val="22"/>
          <w:szCs w:val="22"/>
        </w:rPr>
        <w:t>tridsiatich (30) dní</w:t>
      </w:r>
      <w:r w:rsidRPr="00EE342E">
        <w:rPr>
          <w:rFonts w:ascii="Book Antiqua" w:hAnsi="Book Antiqua"/>
          <w:sz w:val="22"/>
          <w:szCs w:val="22"/>
        </w:rPr>
        <w:t xml:space="preserve"> od jej vystavenia.</w:t>
      </w:r>
    </w:p>
    <w:p w:rsidR="00B109B6" w:rsidRPr="00EE342E" w:rsidRDefault="00B109B6" w:rsidP="00B109B6">
      <w:pPr>
        <w:pStyle w:val="Odsekzoznamu"/>
        <w:ind w:left="0"/>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Dojednaním zmluvnej pokuty nie je dotknutý nárok žiadnej zmluvnej strany na náhradu škody spôsobenej porušením povinnosti, ktorá je zabezpečená zmluvnou pokutou.</w:t>
      </w:r>
      <w:r>
        <w:rPr>
          <w:rFonts w:ascii="Book Antiqua" w:hAnsi="Book Antiqua"/>
          <w:sz w:val="22"/>
          <w:szCs w:val="22"/>
        </w:rPr>
        <w:t xml:space="preserve"> Zaplatením zmluvnej pokuty na základe tejto Zmluvy zároveň nezaniká povinnosť splniť zabezpečený záväzok.</w:t>
      </w:r>
    </w:p>
    <w:p w:rsidR="00B109B6" w:rsidRPr="00EE342E" w:rsidRDefault="00B109B6" w:rsidP="00B109B6">
      <w:pPr>
        <w:pStyle w:val="Odsekzoznamu"/>
        <w:ind w:left="0"/>
        <w:jc w:val="both"/>
        <w:rPr>
          <w:rFonts w:ascii="Book Antiqua" w:hAnsi="Book Antiqua"/>
          <w:sz w:val="22"/>
          <w:szCs w:val="22"/>
        </w:rPr>
      </w:pPr>
    </w:p>
    <w:p w:rsidR="00B109B6" w:rsidRPr="007D1E01"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Nárok na zmluvnú pokutu nezaniká ani v prípade odstúpenia od Zmluvy.</w:t>
      </w:r>
      <w:r w:rsidRPr="007D1E01">
        <w:rPr>
          <w:rFonts w:ascii="Book Antiqua" w:hAnsi="Book Antiqua"/>
          <w:sz w:val="22"/>
          <w:szCs w:val="22"/>
          <w:lang w:val="sk-SK"/>
        </w:rPr>
        <w:tab/>
      </w:r>
    </w:p>
    <w:p w:rsidR="00B109B6" w:rsidRPr="00EF6183" w:rsidRDefault="00B109B6" w:rsidP="00B109B6">
      <w:pPr>
        <w:pStyle w:val="Odsekzoznamu"/>
        <w:widowControl w:val="0"/>
        <w:numPr>
          <w:ilvl w:val="1"/>
          <w:numId w:val="3"/>
        </w:numPr>
        <w:tabs>
          <w:tab w:val="left" w:pos="567"/>
          <w:tab w:val="left" w:pos="900"/>
        </w:tabs>
        <w:autoSpaceDE w:val="0"/>
        <w:autoSpaceDN w:val="0"/>
        <w:spacing w:before="120"/>
        <w:contextualSpacing w:val="0"/>
        <w:jc w:val="both"/>
        <w:rPr>
          <w:rFonts w:ascii="Book Antiqua" w:hAnsi="Book Antiqua" w:cs="Arial"/>
          <w:sz w:val="22"/>
          <w:szCs w:val="22"/>
        </w:rPr>
      </w:pPr>
      <w:r w:rsidRPr="00EF6183">
        <w:rPr>
          <w:rFonts w:ascii="Book Antiqua" w:hAnsi="Book Antiqua" w:cs="Arial"/>
          <w:sz w:val="22"/>
          <w:szCs w:val="22"/>
        </w:rPr>
        <w:t xml:space="preserve">Predávajúci súhlasí s tým, že vzhľadom na financovanie Zákazky aj z finančných prostriedkov verejných rozpočtov – Projektov uvedených v bode 2.2 tejto Zmluvy, mu v prípade omeškania Kupujúceho s úhradou faktúry, nevznikne nárok na platenie </w:t>
      </w:r>
      <w:r w:rsidRPr="00EF6183">
        <w:rPr>
          <w:rFonts w:ascii="Book Antiqua" w:hAnsi="Book Antiqua" w:cs="Arial"/>
          <w:sz w:val="22"/>
          <w:szCs w:val="22"/>
        </w:rPr>
        <w:lastRenderedPageBreak/>
        <w:t>úrokov z omeškania za obdobie od uplynutia lehoty splatnosti faktúry</w:t>
      </w:r>
      <w:r w:rsidRPr="00EF6183">
        <w:rPr>
          <w:rFonts w:ascii="Book Antiqua" w:hAnsi="Book Antiqua" w:cs="Arial"/>
          <w:sz w:val="22"/>
          <w:szCs w:val="22"/>
          <w:lang w:val="sk-SK"/>
        </w:rPr>
        <w:t xml:space="preserve"> až do zaplatenia takejto príslušnej časti Kúpnej ceny uvedenej na faktúre</w:t>
      </w:r>
      <w:r w:rsidRPr="00EF6183">
        <w:rPr>
          <w:rFonts w:ascii="Book Antiqua" w:hAnsi="Book Antiqua" w:cs="Arial"/>
          <w:sz w:val="22"/>
          <w:szCs w:val="22"/>
        </w:rPr>
        <w:t xml:space="preserve">, ak Kupujúci uhradí Predávajúcemu </w:t>
      </w:r>
      <w:r w:rsidRPr="00EF6183">
        <w:rPr>
          <w:rFonts w:ascii="Book Antiqua" w:hAnsi="Book Antiqua" w:cs="Arial"/>
          <w:sz w:val="22"/>
          <w:szCs w:val="22"/>
          <w:lang w:val="sk-SK"/>
        </w:rPr>
        <w:t>vyfakturovanú časť Kúpnej ceny</w:t>
      </w:r>
      <w:r w:rsidRPr="00EF6183">
        <w:rPr>
          <w:rFonts w:ascii="Book Antiqua" w:hAnsi="Book Antiqua" w:cs="Arial"/>
          <w:sz w:val="22"/>
          <w:szCs w:val="22"/>
        </w:rPr>
        <w:t xml:space="preserve"> v lehote do </w:t>
      </w:r>
      <w:r w:rsidRPr="00EF6183">
        <w:rPr>
          <w:rFonts w:ascii="Book Antiqua" w:hAnsi="Book Antiqua" w:cs="Arial"/>
          <w:sz w:val="22"/>
          <w:szCs w:val="22"/>
          <w:lang w:val="sk-SK"/>
        </w:rPr>
        <w:t>desať</w:t>
      </w:r>
      <w:r w:rsidRPr="00EF6183">
        <w:rPr>
          <w:rFonts w:ascii="Book Antiqua" w:hAnsi="Book Antiqua" w:cs="Arial"/>
          <w:sz w:val="22"/>
          <w:szCs w:val="22"/>
        </w:rPr>
        <w:t xml:space="preserve"> (</w:t>
      </w:r>
      <w:r w:rsidRPr="00EF6183">
        <w:rPr>
          <w:rFonts w:ascii="Book Antiqua" w:hAnsi="Book Antiqua" w:cs="Arial"/>
          <w:sz w:val="22"/>
          <w:szCs w:val="22"/>
          <w:lang w:val="sk-SK"/>
        </w:rPr>
        <w:t>10</w:t>
      </w:r>
      <w:r w:rsidRPr="00EF6183">
        <w:rPr>
          <w:rFonts w:ascii="Book Antiqua" w:hAnsi="Book Antiqua" w:cs="Arial"/>
          <w:sz w:val="22"/>
          <w:szCs w:val="22"/>
        </w:rPr>
        <w:t>) dní odo dňa pripísania súvisiacich peňažných prostriedkov z verejných rozpočtov na bankový účet Kupujúceho v rámci Projektu financovania uvedeného v bode 2.2 tejto Zmluvy</w:t>
      </w:r>
      <w:r w:rsidR="00980397">
        <w:rPr>
          <w:rFonts w:ascii="Book Antiqua" w:hAnsi="Book Antiqua" w:cs="Arial"/>
          <w:sz w:val="22"/>
          <w:szCs w:val="22"/>
          <w:lang w:val="sk-SK"/>
        </w:rPr>
        <w:t xml:space="preserve">, </w:t>
      </w:r>
      <w:r w:rsidR="00980397" w:rsidRPr="00980397">
        <w:rPr>
          <w:rFonts w:ascii="Book Antiqua" w:hAnsi="Book Antiqua" w:cs="Arial"/>
          <w:sz w:val="22"/>
          <w:szCs w:val="22"/>
          <w:lang w:val="sk-SK"/>
        </w:rPr>
        <w:t>s výnimkou prípadu, ak omeškanie zavinil Kupujúci.</w:t>
      </w:r>
      <w:r w:rsidRPr="00EF6183">
        <w:rPr>
          <w:rFonts w:ascii="Book Antiqua" w:hAnsi="Book Antiqua" w:cs="Arial"/>
          <w:sz w:val="22"/>
          <w:szCs w:val="22"/>
        </w:rPr>
        <w:t xml:space="preserve"> </w:t>
      </w:r>
    </w:p>
    <w:p w:rsidR="00B109B6" w:rsidRPr="00EE342E" w:rsidRDefault="00B109B6" w:rsidP="00B109B6">
      <w:pPr>
        <w:pStyle w:val="Odsekzoznamu"/>
        <w:ind w:left="0"/>
        <w:jc w:val="both"/>
        <w:rPr>
          <w:rFonts w:ascii="Book Antiqua" w:hAnsi="Book Antiqua"/>
          <w:sz w:val="22"/>
          <w:szCs w:val="22"/>
        </w:rPr>
      </w:pPr>
    </w:p>
    <w:p w:rsidR="00B109B6" w:rsidRPr="00EE342E" w:rsidRDefault="00B109B6" w:rsidP="00B109B6">
      <w:pPr>
        <w:pStyle w:val="Odsekzoznamu"/>
        <w:numPr>
          <w:ilvl w:val="0"/>
          <w:numId w:val="3"/>
        </w:numPr>
        <w:rPr>
          <w:rFonts w:ascii="Book Antiqua" w:hAnsi="Book Antiqua"/>
          <w:b/>
          <w:sz w:val="22"/>
          <w:szCs w:val="22"/>
          <w:u w:val="single"/>
        </w:rPr>
      </w:pPr>
      <w:r w:rsidRPr="00EE342E">
        <w:rPr>
          <w:rFonts w:ascii="Book Antiqua" w:hAnsi="Book Antiqua"/>
          <w:b/>
          <w:sz w:val="22"/>
          <w:szCs w:val="22"/>
          <w:u w:val="single"/>
        </w:rPr>
        <w:t>Zodpovednosť za škodu:</w:t>
      </w:r>
    </w:p>
    <w:p w:rsidR="00B109B6" w:rsidRPr="00EE342E" w:rsidRDefault="00B109B6" w:rsidP="00B109B6">
      <w:pPr>
        <w:pStyle w:val="Odsekzoznamu"/>
        <w:ind w:left="567"/>
        <w:rPr>
          <w:rFonts w:ascii="Book Antiqua" w:hAnsi="Book Antiqua"/>
          <w:b/>
          <w:sz w:val="22"/>
          <w:szCs w:val="22"/>
          <w:u w:val="single"/>
        </w:rPr>
      </w:pP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 xml:space="preserve">Predávajúci je povinný nahradiť Kupujúcemu škodu, ktorú spôsobil porušením svojich povinností v plnom rozsahu, vrátane ekonomických strát. </w:t>
      </w:r>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Nárok na náhradu škody nezaniká ani v prípade odstúpenia od Zmluvy.</w:t>
      </w:r>
    </w:p>
    <w:p w:rsidR="00B109B6" w:rsidRPr="00EE342E" w:rsidRDefault="00B109B6" w:rsidP="00B109B6">
      <w:pPr>
        <w:pStyle w:val="Odsekzoznamu"/>
        <w:rPr>
          <w:rFonts w:ascii="Book Antiqua" w:hAnsi="Book Antiqua"/>
          <w:sz w:val="22"/>
          <w:szCs w:val="22"/>
        </w:rPr>
      </w:pPr>
    </w:p>
    <w:p w:rsidR="00B109B6" w:rsidRPr="00EE342E" w:rsidRDefault="00B109B6" w:rsidP="00B109B6">
      <w:pPr>
        <w:pStyle w:val="Odsekzoznamu"/>
        <w:numPr>
          <w:ilvl w:val="0"/>
          <w:numId w:val="3"/>
        </w:numPr>
        <w:rPr>
          <w:rFonts w:ascii="Book Antiqua" w:hAnsi="Book Antiqua"/>
          <w:b/>
          <w:sz w:val="22"/>
          <w:szCs w:val="22"/>
          <w:u w:val="single"/>
        </w:rPr>
      </w:pPr>
      <w:r w:rsidRPr="00EE342E">
        <w:rPr>
          <w:rFonts w:ascii="Book Antiqua" w:hAnsi="Book Antiqua"/>
          <w:b/>
          <w:sz w:val="22"/>
          <w:szCs w:val="22"/>
          <w:u w:val="single"/>
        </w:rPr>
        <w:t>Využitie subdodávateľov:</w:t>
      </w:r>
    </w:p>
    <w:p w:rsidR="00B109B6" w:rsidRPr="00EE342E" w:rsidRDefault="00B109B6" w:rsidP="00B109B6">
      <w:pPr>
        <w:pStyle w:val="Odsekzoznamu"/>
        <w:ind w:left="567"/>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bookmarkStart w:id="13" w:name="_Ref14363970"/>
      <w:r w:rsidRPr="00EE342E">
        <w:rPr>
          <w:rFonts w:ascii="Book Antiqua" w:hAnsi="Book Antiqua"/>
          <w:sz w:val="22"/>
          <w:szCs w:val="22"/>
        </w:rPr>
        <w:t>Predávajúci pred uzatvorením tejto Zmluvy predložil Kupujúcemu zoznam subdodávateľov v zmysle a rozsahu podľa ustanovenia § 41 zákona o verejnom obstarávaní.</w:t>
      </w:r>
      <w:bookmarkEnd w:id="13"/>
      <w:r w:rsidRPr="00EE342E">
        <w:rPr>
          <w:rFonts w:ascii="Book Antiqua" w:hAnsi="Book Antiqua"/>
          <w:sz w:val="22"/>
          <w:szCs w:val="22"/>
        </w:rPr>
        <w:t xml:space="preserve"> Zoznam subdodávateľov tvorí Prílohu č. </w:t>
      </w:r>
      <w:r>
        <w:rPr>
          <w:rFonts w:ascii="Book Antiqua" w:hAnsi="Book Antiqua"/>
          <w:sz w:val="22"/>
          <w:szCs w:val="22"/>
        </w:rPr>
        <w:t>3</w:t>
      </w:r>
      <w:r w:rsidRPr="00EE342E">
        <w:rPr>
          <w:rFonts w:ascii="Book Antiqua" w:hAnsi="Book Antiqua"/>
          <w:sz w:val="22"/>
          <w:szCs w:val="22"/>
        </w:rPr>
        <w:t xml:space="preserve"> tejto Zmluvy. </w:t>
      </w:r>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 xml:space="preserve">Predávajúci nie je oprávnený plniť záväzky podľa tejto Zmluvy prostredníctvom subjektov odlišných od subdodávateľov uvedených v zozname subdodávateľov podľa bodu </w:t>
      </w:r>
      <w:r w:rsidRPr="00EE342E">
        <w:rPr>
          <w:rFonts w:ascii="Book Antiqua" w:hAnsi="Book Antiqua"/>
          <w:sz w:val="22"/>
          <w:szCs w:val="22"/>
        </w:rPr>
        <w:fldChar w:fldCharType="begin"/>
      </w:r>
      <w:r w:rsidRPr="00EE342E">
        <w:rPr>
          <w:rFonts w:ascii="Book Antiqua" w:hAnsi="Book Antiqua"/>
          <w:sz w:val="22"/>
          <w:szCs w:val="22"/>
        </w:rPr>
        <w:instrText xml:space="preserve"> REF _Ref14363970 \r \h  \* MERGEFORMAT </w:instrText>
      </w:r>
      <w:r w:rsidRPr="00EE342E">
        <w:rPr>
          <w:rFonts w:ascii="Book Antiqua" w:hAnsi="Book Antiqua"/>
          <w:sz w:val="22"/>
          <w:szCs w:val="22"/>
        </w:rPr>
      </w:r>
      <w:r w:rsidRPr="00EE342E">
        <w:rPr>
          <w:rFonts w:ascii="Book Antiqua" w:hAnsi="Book Antiqua"/>
          <w:sz w:val="22"/>
          <w:szCs w:val="22"/>
        </w:rPr>
        <w:fldChar w:fldCharType="separate"/>
      </w:r>
      <w:r>
        <w:rPr>
          <w:rFonts w:ascii="Book Antiqua" w:hAnsi="Book Antiqua"/>
          <w:sz w:val="22"/>
          <w:szCs w:val="22"/>
        </w:rPr>
        <w:t>13.1</w:t>
      </w:r>
      <w:r w:rsidRPr="00EE342E">
        <w:rPr>
          <w:rFonts w:ascii="Book Antiqua" w:hAnsi="Book Antiqua"/>
          <w:sz w:val="22"/>
          <w:szCs w:val="22"/>
        </w:rPr>
        <w:fldChar w:fldCharType="end"/>
      </w:r>
      <w:r w:rsidRPr="00EE342E">
        <w:rPr>
          <w:rFonts w:ascii="Book Antiqua" w:hAnsi="Book Antiqua"/>
          <w:sz w:val="22"/>
          <w:szCs w:val="22"/>
        </w:rPr>
        <w:t>. tejto Zmluvy, pokiaľ nedôjde k ich zmene postupom podľa tohto článku Zmluvy.</w:t>
      </w:r>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bookmarkStart w:id="14" w:name="_Ref14364793"/>
      <w:r w:rsidRPr="00EE342E">
        <w:rPr>
          <w:rFonts w:ascii="Book Antiqua" w:hAnsi="Book Antiqua"/>
          <w:sz w:val="22"/>
          <w:szCs w:val="22"/>
        </w:rPr>
        <w:t>Za účelom každej zmeny v osobe existujúceho subdodávateľa alebo doplnenia ďalšieho subdodávateľa je Predávajúci povinný najneskôr päť (5) pracovných dní pred navrhovanou zmenou subdodávateľa (resp. podpísaním zmluvy so subdodávateľom) doručiť Kupujúcemu oznámenie o zmene v zozname subdodávateľov a aktualizované znenie Prílohy č. 2 Zmluvy. Oznámenie o zmene v zozname subdodávateľov musí obsahovať:</w:t>
      </w:r>
      <w:bookmarkEnd w:id="14"/>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2"/>
          <w:numId w:val="3"/>
        </w:numPr>
        <w:jc w:val="both"/>
        <w:rPr>
          <w:rFonts w:ascii="Book Antiqua" w:hAnsi="Book Antiqua"/>
          <w:i/>
          <w:iCs/>
          <w:sz w:val="22"/>
          <w:szCs w:val="22"/>
        </w:rPr>
      </w:pPr>
      <w:r w:rsidRPr="00EE342E">
        <w:rPr>
          <w:rFonts w:ascii="Book Antiqua" w:hAnsi="Book Antiqua"/>
          <w:i/>
          <w:iCs/>
          <w:sz w:val="22"/>
          <w:szCs w:val="22"/>
        </w:rPr>
        <w:t>identifikačné údaje nového subdodávateľa, a to minimálne v nasledovnom rozsahu: obchodné meno, sídlo (resp. miesto podnikania), IČO, meno, priezvisko, adresu pobytu a dátum narodenia osoby oprávnenej konať za subdodávateľa,</w:t>
      </w:r>
    </w:p>
    <w:p w:rsidR="00B109B6" w:rsidRPr="00EE342E" w:rsidRDefault="00B109B6" w:rsidP="00B109B6">
      <w:pPr>
        <w:pStyle w:val="Odsekzoznamu"/>
        <w:numPr>
          <w:ilvl w:val="2"/>
          <w:numId w:val="3"/>
        </w:numPr>
        <w:jc w:val="both"/>
        <w:rPr>
          <w:rFonts w:ascii="Book Antiqua" w:hAnsi="Book Antiqua"/>
          <w:i/>
          <w:iCs/>
          <w:sz w:val="22"/>
          <w:szCs w:val="22"/>
        </w:rPr>
      </w:pPr>
      <w:r w:rsidRPr="00EE342E">
        <w:rPr>
          <w:rFonts w:ascii="Book Antiqua" w:hAnsi="Book Antiqua"/>
          <w:i/>
          <w:iCs/>
          <w:sz w:val="22"/>
          <w:szCs w:val="22"/>
        </w:rPr>
        <w:t>podiel plnenia Zmluvy, ktorý má Predávajúci v úmysle zabezpečiť prostredníctvom nového subdodávateľa,</w:t>
      </w:r>
    </w:p>
    <w:p w:rsidR="00B109B6" w:rsidRPr="00EE342E" w:rsidRDefault="00B109B6" w:rsidP="00B109B6">
      <w:pPr>
        <w:pStyle w:val="Odsekzoznamu"/>
        <w:numPr>
          <w:ilvl w:val="2"/>
          <w:numId w:val="3"/>
        </w:numPr>
        <w:jc w:val="both"/>
        <w:rPr>
          <w:rFonts w:ascii="Book Antiqua" w:hAnsi="Book Antiqua"/>
          <w:i/>
          <w:iCs/>
          <w:sz w:val="22"/>
          <w:szCs w:val="22"/>
        </w:rPr>
      </w:pPr>
      <w:r w:rsidRPr="00EE342E">
        <w:rPr>
          <w:rFonts w:ascii="Book Antiqua" w:hAnsi="Book Antiqua"/>
          <w:i/>
          <w:iCs/>
          <w:sz w:val="22"/>
          <w:szCs w:val="22"/>
        </w:rPr>
        <w:t>informáciu, či Predávajúci v súvislosti s plnením podľa tejto Zmluvy poskytne subdodávateľovi jednorazovo finančné prostriedky prevyšujúce sumu vo výške 100.000,- EUR (slovom jednostotisíc eur) alebo v úhrne prevyšujúce sumu vo výške 250.000,- EUR (slovom dvestotisíc eur) v kalendárnom roku, ak ide o opakujúce sa plnenie,</w:t>
      </w:r>
    </w:p>
    <w:p w:rsidR="00B109B6" w:rsidRPr="00EE342E" w:rsidRDefault="00B109B6" w:rsidP="00B109B6">
      <w:pPr>
        <w:pStyle w:val="Odsekzoznamu"/>
        <w:numPr>
          <w:ilvl w:val="2"/>
          <w:numId w:val="3"/>
        </w:numPr>
        <w:jc w:val="both"/>
        <w:rPr>
          <w:rFonts w:ascii="Book Antiqua" w:hAnsi="Book Antiqua"/>
          <w:i/>
          <w:iCs/>
          <w:sz w:val="22"/>
          <w:szCs w:val="22"/>
        </w:rPr>
      </w:pPr>
      <w:r w:rsidRPr="00EE342E">
        <w:rPr>
          <w:rFonts w:ascii="Book Antiqua" w:hAnsi="Book Antiqua"/>
          <w:i/>
          <w:iCs/>
          <w:sz w:val="22"/>
          <w:szCs w:val="22"/>
        </w:rPr>
        <w:t>ak sa novým subdodávateľom nahrádza už schválený subdodávateľ, identifikačné údaje nahrádzaného subdodávateľa.</w:t>
      </w:r>
    </w:p>
    <w:p w:rsidR="00B109B6" w:rsidRPr="00EE342E" w:rsidRDefault="00B109B6" w:rsidP="00B109B6">
      <w:pPr>
        <w:pStyle w:val="Odsekzoznamu"/>
        <w:ind w:left="1134"/>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bookmarkStart w:id="15" w:name="_Ref14364800"/>
      <w:r w:rsidRPr="00EE342E">
        <w:rPr>
          <w:rFonts w:ascii="Book Antiqua" w:hAnsi="Book Antiqua"/>
          <w:sz w:val="22"/>
          <w:szCs w:val="22"/>
        </w:rPr>
        <w:t>Prílohou oznámenia podľa predchádzajúceho bodu bude:</w:t>
      </w:r>
      <w:bookmarkEnd w:id="15"/>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2"/>
          <w:numId w:val="3"/>
        </w:numPr>
        <w:jc w:val="both"/>
        <w:rPr>
          <w:rFonts w:ascii="Book Antiqua" w:hAnsi="Book Antiqua"/>
          <w:i/>
          <w:iCs/>
          <w:sz w:val="22"/>
          <w:szCs w:val="22"/>
        </w:rPr>
      </w:pPr>
      <w:r w:rsidRPr="00EE342E">
        <w:rPr>
          <w:rFonts w:ascii="Book Antiqua" w:hAnsi="Book Antiqua"/>
          <w:i/>
          <w:iCs/>
          <w:sz w:val="22"/>
          <w:szCs w:val="22"/>
        </w:rPr>
        <w:t>potvrdenie o platnom zápise subdodávateľa v registri partnerov verejného sektora v nadväznosti na príslušné ustanovenia zákona o verejnom obstarávaní [ak u subdodávateľa vznikla povinnosť byť registrovaný podľa príslušných ustanovení zákona č. 315/2016 Z. z. o registri partnerov verejného sektora a o zmene a doplnení niektorých zákonov v znení neskorších právnych predpisov (ďalej ako „</w:t>
      </w:r>
      <w:r w:rsidRPr="00EE342E">
        <w:rPr>
          <w:rFonts w:ascii="Book Antiqua" w:hAnsi="Book Antiqua"/>
          <w:b/>
          <w:bCs/>
          <w:i/>
          <w:iCs/>
          <w:sz w:val="22"/>
          <w:szCs w:val="22"/>
        </w:rPr>
        <w:t>zákon o RPVS</w:t>
      </w:r>
      <w:r w:rsidRPr="00EE342E">
        <w:rPr>
          <w:rFonts w:ascii="Book Antiqua" w:hAnsi="Book Antiqua"/>
          <w:i/>
          <w:iCs/>
          <w:sz w:val="22"/>
          <w:szCs w:val="22"/>
        </w:rPr>
        <w:t>“)], a súčasne</w:t>
      </w:r>
    </w:p>
    <w:p w:rsidR="00B109B6" w:rsidRPr="00EE342E" w:rsidRDefault="00B109B6" w:rsidP="00B109B6">
      <w:pPr>
        <w:pStyle w:val="Odsekzoznamu"/>
        <w:numPr>
          <w:ilvl w:val="2"/>
          <w:numId w:val="3"/>
        </w:numPr>
        <w:jc w:val="both"/>
        <w:rPr>
          <w:rFonts w:ascii="Book Antiqua" w:hAnsi="Book Antiqua"/>
          <w:i/>
          <w:iCs/>
          <w:sz w:val="22"/>
          <w:szCs w:val="22"/>
        </w:rPr>
      </w:pPr>
      <w:r w:rsidRPr="00EE342E">
        <w:rPr>
          <w:rFonts w:ascii="Book Antiqua" w:hAnsi="Book Antiqua"/>
          <w:i/>
          <w:iCs/>
          <w:sz w:val="22"/>
          <w:szCs w:val="22"/>
        </w:rPr>
        <w:lastRenderedPageBreak/>
        <w:t>doklady, na základe ktorých nahradzujúci subdodávateľ preukáže, že spĺňa podmienky účasti uvedené v súťažných podkladoch, ktorých splnenie Predávajúci v procese verejného obstarávania preukázal kapacitami nahradeného subdodávateľa (uvedené sa uplatní len v prípade zmeny v osobe subdodávateľa, ktorého kapacitami Predávajúci preukázal splnenie niektorej z podmienok účasti v procese obstarania Zákazky).</w:t>
      </w:r>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 xml:space="preserve">Kupujúci je oprávnený písomne (akceptuje sa e-mail) namietať voči zmene subdodávateľa len vtedy, ak by neboli splnené podmienky uvedené v bode </w:t>
      </w:r>
      <w:r w:rsidRPr="00EE342E">
        <w:rPr>
          <w:rFonts w:ascii="Book Antiqua" w:hAnsi="Book Antiqua"/>
          <w:sz w:val="22"/>
          <w:szCs w:val="22"/>
        </w:rPr>
        <w:fldChar w:fldCharType="begin"/>
      </w:r>
      <w:r w:rsidRPr="00EE342E">
        <w:rPr>
          <w:rFonts w:ascii="Book Antiqua" w:hAnsi="Book Antiqua"/>
          <w:sz w:val="22"/>
          <w:szCs w:val="22"/>
        </w:rPr>
        <w:instrText xml:space="preserve"> REF _Ref14364793 \r \h  \* MERGEFORMAT </w:instrText>
      </w:r>
      <w:r w:rsidRPr="00EE342E">
        <w:rPr>
          <w:rFonts w:ascii="Book Antiqua" w:hAnsi="Book Antiqua"/>
          <w:sz w:val="22"/>
          <w:szCs w:val="22"/>
        </w:rPr>
      </w:r>
      <w:r w:rsidRPr="00EE342E">
        <w:rPr>
          <w:rFonts w:ascii="Book Antiqua" w:hAnsi="Book Antiqua"/>
          <w:sz w:val="22"/>
          <w:szCs w:val="22"/>
        </w:rPr>
        <w:fldChar w:fldCharType="separate"/>
      </w:r>
      <w:r>
        <w:rPr>
          <w:rFonts w:ascii="Book Antiqua" w:hAnsi="Book Antiqua"/>
          <w:sz w:val="22"/>
          <w:szCs w:val="22"/>
        </w:rPr>
        <w:t>13.3</w:t>
      </w:r>
      <w:r w:rsidRPr="00EE342E">
        <w:rPr>
          <w:rFonts w:ascii="Book Antiqua" w:hAnsi="Book Antiqua"/>
          <w:sz w:val="22"/>
          <w:szCs w:val="22"/>
        </w:rPr>
        <w:fldChar w:fldCharType="end"/>
      </w:r>
      <w:r w:rsidRPr="00EE342E">
        <w:rPr>
          <w:rFonts w:ascii="Book Antiqua" w:hAnsi="Book Antiqua"/>
          <w:sz w:val="22"/>
          <w:szCs w:val="22"/>
        </w:rPr>
        <w:t xml:space="preserve">. alebo </w:t>
      </w:r>
      <w:r w:rsidRPr="00EE342E">
        <w:rPr>
          <w:rFonts w:ascii="Book Antiqua" w:hAnsi="Book Antiqua"/>
          <w:sz w:val="22"/>
          <w:szCs w:val="22"/>
        </w:rPr>
        <w:fldChar w:fldCharType="begin"/>
      </w:r>
      <w:r w:rsidRPr="00EE342E">
        <w:rPr>
          <w:rFonts w:ascii="Book Antiqua" w:hAnsi="Book Antiqua"/>
          <w:sz w:val="22"/>
          <w:szCs w:val="22"/>
        </w:rPr>
        <w:instrText xml:space="preserve"> REF _Ref14364800 \r \h  \* MERGEFORMAT </w:instrText>
      </w:r>
      <w:r w:rsidRPr="00EE342E">
        <w:rPr>
          <w:rFonts w:ascii="Book Antiqua" w:hAnsi="Book Antiqua"/>
          <w:sz w:val="22"/>
          <w:szCs w:val="22"/>
        </w:rPr>
      </w:r>
      <w:r w:rsidRPr="00EE342E">
        <w:rPr>
          <w:rFonts w:ascii="Book Antiqua" w:hAnsi="Book Antiqua"/>
          <w:sz w:val="22"/>
          <w:szCs w:val="22"/>
        </w:rPr>
        <w:fldChar w:fldCharType="separate"/>
      </w:r>
      <w:r>
        <w:rPr>
          <w:rFonts w:ascii="Book Antiqua" w:hAnsi="Book Antiqua"/>
          <w:sz w:val="22"/>
          <w:szCs w:val="22"/>
        </w:rPr>
        <w:t>13.4</w:t>
      </w:r>
      <w:r w:rsidRPr="00EE342E">
        <w:rPr>
          <w:rFonts w:ascii="Book Antiqua" w:hAnsi="Book Antiqua"/>
          <w:sz w:val="22"/>
          <w:szCs w:val="22"/>
        </w:rPr>
        <w:fldChar w:fldCharType="end"/>
      </w:r>
      <w:r w:rsidRPr="00EE342E">
        <w:rPr>
          <w:rFonts w:ascii="Book Antiqua" w:hAnsi="Book Antiqua"/>
          <w:sz w:val="22"/>
          <w:szCs w:val="22"/>
        </w:rPr>
        <w:t xml:space="preserve">. tohto článku, a to najneskôr v lehote piatich (5) pracovných dní odo dňa doručenia oznámenia Predávajúcim. </w:t>
      </w:r>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Ak sa Kupujúci v lehote podľa predchádzajúceho bodu nevyjadrí, predpokladá sa, že s navrhovanou zmenou v zozname subdodávateľov súhlasí a Predávajúci môže subdodávateľa použiť.</w:t>
      </w:r>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Predávajúci je povinný zabezpečiť, aby jeho subdodávatelia mohli poskytovať plnenie podľa tejto Zmluvy prostredníctvom svojich ďalších subdodávateľov len za splnenia podmienky ich platného zápisu v registri partnerov verejného sektora v zmysle príslušných ustanovení zákona o RPVS (ak u týchto subdodávateľov vznikla povinnosť byť registrovaní podľa zákona o RPVS), pričom v prípade nedodržania týchto podmienok Predávajúci voči Kupujúcemu zodpovedá za škodu spôsobenú ich porušením.</w:t>
      </w:r>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Na základe písomnej žiadosti Kupujúceho je Predávajúci povinný najneskôr do troch (3) pracovných dní odo dňa doručenia žiadosti odovzdať Kupujúcemu kópiu každej uzatvorenej subdodávateľskej zmluvy v znení jej prípadných dodatkov. Predávajúci je v takomto prípade oprávnený nesprístupniť Kupujúcemu výlučne údaje o výške odmeny, ktorú je Predávajúci povinný uhradiť subdodávateľovi. Kupujúci sa zaväzuje nesprístupniť subdodávateľské zmluvy poskytnuté Predávajúcim tretím osobám a zaväzuje sa zachovávať obchodné tajomstvo v nich uvedené. Za týmto účelom je Predávajúci povinný písomne upozorniť Kupujúceho na ustanovenia, ktoré sú obchodným tajomstvom.</w:t>
      </w:r>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Zmluvné strany vyhlasujú, že odsúhlasenie výberu subdodávateľov Kupujúcim alebo poskytnutie plnenia podľa Zmluvy a/alebo akejkoľvek jeho časti subdodávateľom žiadnym spôsobom nezbavuje Predávajúceho záväzkov a povinností vyplývajúcich mu z tejto Zmluvy a Predávajúci je zodpovedný za plnenie poskytnuté subdodávateľmi, ako by plnil sám.</w:t>
      </w:r>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Pre vylúčenie akýchkoľvek pochybností zmluvné strany vyhlasujú, že Predávajúci je povinný postupovať podľa tohto článku Zmluvy aj v prípade, ak v priebehu verejného obstarávania nepredložil Kupujúcemu žiadny zoznam subdodávateľov, resp. tvrdil, že plnenia podľa Zmluvy poskytne osobne a následne vznikla potreba poskytnúť plnenie alebo jeho časť subdodávateľom.</w:t>
      </w:r>
    </w:p>
    <w:p w:rsidR="00B109B6" w:rsidRPr="00EE342E" w:rsidRDefault="00B109B6" w:rsidP="00B109B6">
      <w:pPr>
        <w:pStyle w:val="Odsekzoznamu"/>
        <w:ind w:left="567"/>
        <w:jc w:val="both"/>
        <w:rPr>
          <w:rFonts w:ascii="Book Antiqua" w:hAnsi="Book Antiqua"/>
          <w:sz w:val="22"/>
          <w:szCs w:val="22"/>
        </w:rPr>
      </w:pPr>
    </w:p>
    <w:p w:rsidR="00B109B6"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 xml:space="preserve">Predávajúci je povinný písomne oznámiť Kupujúcemu každú zmenu údajov subdodávateľa uvedených v bode </w:t>
      </w:r>
      <w:r w:rsidRPr="00EE342E">
        <w:rPr>
          <w:rFonts w:ascii="Book Antiqua" w:hAnsi="Book Antiqua"/>
          <w:sz w:val="22"/>
          <w:szCs w:val="22"/>
        </w:rPr>
        <w:fldChar w:fldCharType="begin"/>
      </w:r>
      <w:r w:rsidRPr="00EE342E">
        <w:rPr>
          <w:rFonts w:ascii="Book Antiqua" w:hAnsi="Book Antiqua"/>
          <w:sz w:val="22"/>
          <w:szCs w:val="22"/>
        </w:rPr>
        <w:instrText xml:space="preserve"> REF _Ref14364793 \r \h  \* MERGEFORMAT </w:instrText>
      </w:r>
      <w:r w:rsidRPr="00EE342E">
        <w:rPr>
          <w:rFonts w:ascii="Book Antiqua" w:hAnsi="Book Antiqua"/>
          <w:sz w:val="22"/>
          <w:szCs w:val="22"/>
        </w:rPr>
      </w:r>
      <w:r w:rsidRPr="00EE342E">
        <w:rPr>
          <w:rFonts w:ascii="Book Antiqua" w:hAnsi="Book Antiqua"/>
          <w:sz w:val="22"/>
          <w:szCs w:val="22"/>
        </w:rPr>
        <w:fldChar w:fldCharType="separate"/>
      </w:r>
      <w:r>
        <w:rPr>
          <w:rFonts w:ascii="Book Antiqua" w:hAnsi="Book Antiqua"/>
          <w:sz w:val="22"/>
          <w:szCs w:val="22"/>
        </w:rPr>
        <w:t>13.3</w:t>
      </w:r>
      <w:r w:rsidRPr="00EE342E">
        <w:rPr>
          <w:rFonts w:ascii="Book Antiqua" w:hAnsi="Book Antiqua"/>
          <w:sz w:val="22"/>
          <w:szCs w:val="22"/>
        </w:rPr>
        <w:fldChar w:fldCharType="end"/>
      </w:r>
      <w:r w:rsidRPr="00EE342E">
        <w:rPr>
          <w:rFonts w:ascii="Book Antiqua" w:hAnsi="Book Antiqua"/>
          <w:sz w:val="22"/>
          <w:szCs w:val="22"/>
        </w:rPr>
        <w:t>. písm. a) tejto Zmluvy, a to v lehote štrnástich (14) dní odo dňa, kedy k zmene došlo.</w:t>
      </w:r>
    </w:p>
    <w:p w:rsidR="00B109B6" w:rsidRPr="00CF6645" w:rsidRDefault="00B109B6" w:rsidP="00B109B6">
      <w:pPr>
        <w:pStyle w:val="Odsekzoznamu"/>
        <w:ind w:left="0"/>
        <w:jc w:val="both"/>
        <w:rPr>
          <w:rFonts w:ascii="Book Antiqua" w:hAnsi="Book Antiqua"/>
          <w:sz w:val="22"/>
          <w:szCs w:val="22"/>
        </w:rPr>
      </w:pPr>
    </w:p>
    <w:p w:rsidR="00B109B6" w:rsidRPr="00CC2A76" w:rsidRDefault="00B109B6" w:rsidP="00B109B6">
      <w:pPr>
        <w:pStyle w:val="Odsekzoznamu"/>
        <w:numPr>
          <w:ilvl w:val="0"/>
          <w:numId w:val="3"/>
        </w:numPr>
        <w:rPr>
          <w:rFonts w:ascii="Book Antiqua" w:hAnsi="Book Antiqua"/>
          <w:b/>
          <w:sz w:val="22"/>
          <w:szCs w:val="22"/>
          <w:u w:val="single"/>
        </w:rPr>
      </w:pPr>
      <w:r w:rsidRPr="00EE342E">
        <w:rPr>
          <w:rFonts w:ascii="Book Antiqua" w:hAnsi="Book Antiqua"/>
          <w:b/>
          <w:sz w:val="22"/>
          <w:szCs w:val="22"/>
          <w:u w:val="single"/>
        </w:rPr>
        <w:t>Osobitné dojednania:</w:t>
      </w:r>
    </w:p>
    <w:p w:rsidR="00B109B6" w:rsidRPr="00DE7F67" w:rsidRDefault="00B109B6" w:rsidP="00B109B6">
      <w:pPr>
        <w:pStyle w:val="Odsekzoznamu"/>
        <w:widowControl w:val="0"/>
        <w:numPr>
          <w:ilvl w:val="0"/>
          <w:numId w:val="30"/>
        </w:numPr>
        <w:spacing w:before="240" w:after="240"/>
        <w:contextualSpacing w:val="0"/>
        <w:jc w:val="both"/>
        <w:outlineLvl w:val="1"/>
        <w:rPr>
          <w:rFonts w:ascii="Proba Pro" w:hAnsi="Proba Pro"/>
          <w:b/>
          <w:caps/>
          <w:vanish/>
          <w:color w:val="008998"/>
          <w:spacing w:val="30"/>
          <w:sz w:val="20"/>
          <w:szCs w:val="20"/>
          <w:lang w:val="en-US"/>
        </w:rPr>
      </w:pPr>
    </w:p>
    <w:p w:rsidR="00B109B6" w:rsidRPr="00DE7F67" w:rsidRDefault="00B109B6" w:rsidP="00B109B6">
      <w:pPr>
        <w:pStyle w:val="Odsekzoznamu"/>
        <w:widowControl w:val="0"/>
        <w:numPr>
          <w:ilvl w:val="1"/>
          <w:numId w:val="30"/>
        </w:numPr>
        <w:spacing w:before="240" w:after="240"/>
        <w:ind w:left="2007" w:hanging="360"/>
        <w:contextualSpacing w:val="0"/>
        <w:jc w:val="both"/>
        <w:outlineLvl w:val="1"/>
        <w:rPr>
          <w:rFonts w:ascii="Proba Pro" w:hAnsi="Proba Pro"/>
          <w:b/>
          <w:caps/>
          <w:vanish/>
          <w:color w:val="008998"/>
          <w:spacing w:val="30"/>
          <w:sz w:val="20"/>
          <w:szCs w:val="20"/>
          <w:lang w:val="en-US"/>
        </w:rPr>
      </w:pPr>
    </w:p>
    <w:p w:rsidR="00B109B6" w:rsidRPr="00DE7F67" w:rsidRDefault="00B109B6" w:rsidP="00B109B6">
      <w:pPr>
        <w:pStyle w:val="Odsekzoznamu"/>
        <w:widowControl w:val="0"/>
        <w:numPr>
          <w:ilvl w:val="1"/>
          <w:numId w:val="30"/>
        </w:numPr>
        <w:spacing w:before="240" w:after="240"/>
        <w:ind w:left="2007" w:hanging="360"/>
        <w:contextualSpacing w:val="0"/>
        <w:jc w:val="both"/>
        <w:outlineLvl w:val="1"/>
        <w:rPr>
          <w:rFonts w:ascii="Proba Pro" w:hAnsi="Proba Pro"/>
          <w:b/>
          <w:caps/>
          <w:vanish/>
          <w:color w:val="008998"/>
          <w:spacing w:val="30"/>
          <w:sz w:val="20"/>
          <w:szCs w:val="20"/>
          <w:lang w:val="en-US"/>
        </w:rPr>
      </w:pPr>
    </w:p>
    <w:p w:rsidR="00B109B6" w:rsidRPr="00DE7F67" w:rsidRDefault="00B109B6" w:rsidP="00B109B6">
      <w:pPr>
        <w:pStyle w:val="Odsekzoznamu"/>
        <w:widowControl w:val="0"/>
        <w:numPr>
          <w:ilvl w:val="1"/>
          <w:numId w:val="30"/>
        </w:numPr>
        <w:spacing w:before="240" w:after="240"/>
        <w:ind w:left="2007" w:hanging="360"/>
        <w:contextualSpacing w:val="0"/>
        <w:jc w:val="both"/>
        <w:outlineLvl w:val="1"/>
        <w:rPr>
          <w:rFonts w:ascii="Proba Pro" w:hAnsi="Proba Pro"/>
          <w:b/>
          <w:caps/>
          <w:vanish/>
          <w:color w:val="008998"/>
          <w:spacing w:val="30"/>
          <w:sz w:val="20"/>
          <w:szCs w:val="20"/>
          <w:lang w:val="en-US"/>
        </w:rPr>
      </w:pPr>
    </w:p>
    <w:p w:rsidR="00B109B6" w:rsidRPr="00DE7F67" w:rsidRDefault="00B109B6" w:rsidP="00B109B6">
      <w:pPr>
        <w:pStyle w:val="Odsekzoznamu"/>
        <w:widowControl w:val="0"/>
        <w:numPr>
          <w:ilvl w:val="1"/>
          <w:numId w:val="30"/>
        </w:numPr>
        <w:spacing w:before="240" w:after="240"/>
        <w:ind w:left="2007" w:hanging="360"/>
        <w:contextualSpacing w:val="0"/>
        <w:jc w:val="both"/>
        <w:outlineLvl w:val="1"/>
        <w:rPr>
          <w:rFonts w:ascii="Proba Pro" w:hAnsi="Proba Pro"/>
          <w:b/>
          <w:caps/>
          <w:vanish/>
          <w:color w:val="008998"/>
          <w:spacing w:val="30"/>
          <w:sz w:val="20"/>
          <w:szCs w:val="20"/>
          <w:lang w:val="en-US"/>
        </w:rPr>
      </w:pPr>
    </w:p>
    <w:p w:rsidR="00B109B6" w:rsidRPr="00DE7F67" w:rsidRDefault="00B109B6" w:rsidP="00B109B6">
      <w:pPr>
        <w:pStyle w:val="Odsekzoznamu"/>
        <w:widowControl w:val="0"/>
        <w:numPr>
          <w:ilvl w:val="1"/>
          <w:numId w:val="30"/>
        </w:numPr>
        <w:spacing w:before="240" w:after="240"/>
        <w:ind w:left="2007" w:hanging="360"/>
        <w:contextualSpacing w:val="0"/>
        <w:jc w:val="both"/>
        <w:outlineLvl w:val="1"/>
        <w:rPr>
          <w:rFonts w:ascii="Proba Pro" w:hAnsi="Proba Pro"/>
          <w:b/>
          <w:caps/>
          <w:vanish/>
          <w:color w:val="008998"/>
          <w:spacing w:val="30"/>
          <w:sz w:val="20"/>
          <w:szCs w:val="20"/>
          <w:lang w:val="en-US"/>
        </w:rPr>
      </w:pPr>
    </w:p>
    <w:p w:rsidR="00B109B6" w:rsidRPr="00DE7F67" w:rsidRDefault="00B109B6" w:rsidP="00B109B6">
      <w:pPr>
        <w:pStyle w:val="Odsekzoznamu"/>
        <w:widowControl w:val="0"/>
        <w:numPr>
          <w:ilvl w:val="1"/>
          <w:numId w:val="30"/>
        </w:numPr>
        <w:spacing w:before="240" w:after="240"/>
        <w:ind w:left="2007" w:hanging="360"/>
        <w:contextualSpacing w:val="0"/>
        <w:jc w:val="both"/>
        <w:outlineLvl w:val="1"/>
        <w:rPr>
          <w:rFonts w:ascii="Proba Pro" w:hAnsi="Proba Pro"/>
          <w:b/>
          <w:caps/>
          <w:vanish/>
          <w:color w:val="008998"/>
          <w:spacing w:val="30"/>
          <w:sz w:val="20"/>
          <w:szCs w:val="20"/>
          <w:lang w:val="en-US"/>
        </w:rPr>
      </w:pPr>
    </w:p>
    <w:p w:rsidR="00B109B6" w:rsidRPr="00DE7F67" w:rsidRDefault="00B109B6" w:rsidP="00B109B6">
      <w:pPr>
        <w:pStyle w:val="Odsekzoznamu"/>
        <w:widowControl w:val="0"/>
        <w:numPr>
          <w:ilvl w:val="1"/>
          <w:numId w:val="30"/>
        </w:numPr>
        <w:spacing w:before="240" w:after="240"/>
        <w:ind w:left="2007" w:hanging="360"/>
        <w:contextualSpacing w:val="0"/>
        <w:jc w:val="both"/>
        <w:outlineLvl w:val="1"/>
        <w:rPr>
          <w:rFonts w:ascii="Proba Pro" w:hAnsi="Proba Pro"/>
          <w:b/>
          <w:caps/>
          <w:vanish/>
          <w:color w:val="008998"/>
          <w:spacing w:val="30"/>
          <w:sz w:val="20"/>
          <w:szCs w:val="20"/>
          <w:lang w:val="en-US"/>
        </w:rPr>
      </w:pPr>
    </w:p>
    <w:p w:rsidR="00B109B6" w:rsidRPr="00DE7F67" w:rsidRDefault="00B109B6" w:rsidP="00B109B6">
      <w:pPr>
        <w:pStyle w:val="Odsekzoznamu"/>
        <w:widowControl w:val="0"/>
        <w:numPr>
          <w:ilvl w:val="1"/>
          <w:numId w:val="30"/>
        </w:numPr>
        <w:spacing w:before="240" w:after="240"/>
        <w:ind w:left="2007" w:hanging="360"/>
        <w:contextualSpacing w:val="0"/>
        <w:jc w:val="both"/>
        <w:outlineLvl w:val="1"/>
        <w:rPr>
          <w:rFonts w:ascii="Proba Pro" w:hAnsi="Proba Pro"/>
          <w:b/>
          <w:caps/>
          <w:vanish/>
          <w:color w:val="008998"/>
          <w:spacing w:val="30"/>
          <w:sz w:val="20"/>
          <w:szCs w:val="20"/>
          <w:lang w:val="en-US"/>
        </w:rPr>
      </w:pPr>
    </w:p>
    <w:p w:rsidR="00B109B6" w:rsidRPr="00DE7F67" w:rsidRDefault="00B109B6" w:rsidP="00B109B6">
      <w:pPr>
        <w:pStyle w:val="Odsekzoznamu"/>
        <w:widowControl w:val="0"/>
        <w:numPr>
          <w:ilvl w:val="1"/>
          <w:numId w:val="30"/>
        </w:numPr>
        <w:spacing w:before="240" w:after="240"/>
        <w:ind w:left="2007" w:hanging="360"/>
        <w:contextualSpacing w:val="0"/>
        <w:jc w:val="both"/>
        <w:outlineLvl w:val="1"/>
        <w:rPr>
          <w:rFonts w:ascii="Proba Pro" w:hAnsi="Proba Pro"/>
          <w:b/>
          <w:caps/>
          <w:vanish/>
          <w:color w:val="008998"/>
          <w:spacing w:val="30"/>
          <w:sz w:val="20"/>
          <w:szCs w:val="20"/>
          <w:lang w:val="en-US"/>
        </w:rPr>
      </w:pPr>
    </w:p>
    <w:p w:rsidR="00B109B6" w:rsidRPr="00DE7F67" w:rsidRDefault="00B109B6" w:rsidP="00B109B6">
      <w:pPr>
        <w:pStyle w:val="Odsekzoznamu"/>
        <w:widowControl w:val="0"/>
        <w:numPr>
          <w:ilvl w:val="1"/>
          <w:numId w:val="30"/>
        </w:numPr>
        <w:spacing w:before="240" w:after="240"/>
        <w:ind w:left="2007" w:hanging="360"/>
        <w:contextualSpacing w:val="0"/>
        <w:jc w:val="both"/>
        <w:outlineLvl w:val="1"/>
        <w:rPr>
          <w:rFonts w:ascii="Proba Pro" w:hAnsi="Proba Pro"/>
          <w:b/>
          <w:caps/>
          <w:vanish/>
          <w:color w:val="008998"/>
          <w:spacing w:val="30"/>
          <w:sz w:val="20"/>
          <w:szCs w:val="20"/>
          <w:lang w:val="en-US"/>
        </w:rPr>
      </w:pPr>
    </w:p>
    <w:p w:rsidR="00B109B6" w:rsidRPr="00DE7F67" w:rsidRDefault="00B109B6" w:rsidP="00B109B6">
      <w:pPr>
        <w:pStyle w:val="Odsekzoznamu"/>
        <w:widowControl w:val="0"/>
        <w:numPr>
          <w:ilvl w:val="1"/>
          <w:numId w:val="30"/>
        </w:numPr>
        <w:spacing w:before="240" w:after="240"/>
        <w:ind w:left="2007" w:hanging="360"/>
        <w:contextualSpacing w:val="0"/>
        <w:jc w:val="both"/>
        <w:outlineLvl w:val="1"/>
        <w:rPr>
          <w:rFonts w:ascii="Proba Pro" w:hAnsi="Proba Pro"/>
          <w:b/>
          <w:caps/>
          <w:vanish/>
          <w:color w:val="008998"/>
          <w:spacing w:val="30"/>
          <w:sz w:val="20"/>
          <w:szCs w:val="20"/>
          <w:lang w:val="en-US"/>
        </w:rPr>
      </w:pPr>
    </w:p>
    <w:p w:rsidR="00B109B6" w:rsidRPr="00DE7F67" w:rsidRDefault="00B109B6" w:rsidP="00B109B6">
      <w:pPr>
        <w:pStyle w:val="Odsekzoznamu"/>
        <w:widowControl w:val="0"/>
        <w:numPr>
          <w:ilvl w:val="1"/>
          <w:numId w:val="30"/>
        </w:numPr>
        <w:spacing w:before="240" w:after="240"/>
        <w:ind w:left="2007" w:hanging="360"/>
        <w:contextualSpacing w:val="0"/>
        <w:jc w:val="both"/>
        <w:outlineLvl w:val="1"/>
        <w:rPr>
          <w:rFonts w:ascii="Proba Pro" w:hAnsi="Proba Pro"/>
          <w:b/>
          <w:caps/>
          <w:vanish/>
          <w:color w:val="008998"/>
          <w:spacing w:val="30"/>
          <w:sz w:val="20"/>
          <w:szCs w:val="20"/>
          <w:lang w:val="en-US"/>
        </w:rPr>
      </w:pPr>
    </w:p>
    <w:p w:rsidR="00B109B6" w:rsidRPr="00DE7F67" w:rsidRDefault="00B109B6" w:rsidP="00B109B6">
      <w:pPr>
        <w:pStyle w:val="Odsekzoznamu"/>
        <w:widowControl w:val="0"/>
        <w:numPr>
          <w:ilvl w:val="1"/>
          <w:numId w:val="30"/>
        </w:numPr>
        <w:spacing w:before="240" w:after="240"/>
        <w:ind w:left="2007" w:hanging="360"/>
        <w:contextualSpacing w:val="0"/>
        <w:jc w:val="both"/>
        <w:outlineLvl w:val="1"/>
        <w:rPr>
          <w:rFonts w:ascii="Proba Pro" w:hAnsi="Proba Pro"/>
          <w:b/>
          <w:caps/>
          <w:vanish/>
          <w:color w:val="008998"/>
          <w:spacing w:val="30"/>
          <w:sz w:val="20"/>
          <w:szCs w:val="20"/>
          <w:lang w:val="en-US"/>
        </w:rPr>
      </w:pPr>
    </w:p>
    <w:p w:rsidR="00B109B6" w:rsidRPr="00DE7F67" w:rsidRDefault="00B109B6" w:rsidP="00B109B6">
      <w:pPr>
        <w:pStyle w:val="Odsekzoznamu"/>
        <w:widowControl w:val="0"/>
        <w:numPr>
          <w:ilvl w:val="1"/>
          <w:numId w:val="30"/>
        </w:numPr>
        <w:spacing w:before="240" w:after="240"/>
        <w:ind w:left="2007" w:hanging="360"/>
        <w:contextualSpacing w:val="0"/>
        <w:jc w:val="both"/>
        <w:outlineLvl w:val="1"/>
        <w:rPr>
          <w:rFonts w:ascii="Proba Pro" w:hAnsi="Proba Pro"/>
          <w:b/>
          <w:caps/>
          <w:vanish/>
          <w:color w:val="008998"/>
          <w:spacing w:val="30"/>
          <w:sz w:val="20"/>
          <w:szCs w:val="20"/>
          <w:lang w:val="en-US"/>
        </w:rPr>
      </w:pPr>
    </w:p>
    <w:p w:rsidR="00B109B6" w:rsidRDefault="00B109B6" w:rsidP="00B109B6">
      <w:pPr>
        <w:pStyle w:val="Odsekzoznamu"/>
        <w:ind w:left="0"/>
        <w:jc w:val="both"/>
        <w:rPr>
          <w:i/>
          <w:iCs/>
        </w:rPr>
      </w:pPr>
    </w:p>
    <w:p w:rsidR="00B109B6" w:rsidRDefault="00B109B6" w:rsidP="00B109B6">
      <w:pPr>
        <w:pStyle w:val="Odsekzoznamu"/>
        <w:ind w:left="567"/>
        <w:jc w:val="both"/>
        <w:rPr>
          <w:rFonts w:ascii="Book Antiqua" w:hAnsi="Book Antiqua"/>
          <w:sz w:val="22"/>
          <w:szCs w:val="22"/>
        </w:rPr>
      </w:pPr>
      <w:r w:rsidRPr="00D61D99">
        <w:rPr>
          <w:rFonts w:ascii="Book Antiqua" w:hAnsi="Book Antiqua"/>
          <w:sz w:val="22"/>
          <w:szCs w:val="22"/>
        </w:rPr>
        <w:t>Kupujúci</w:t>
      </w:r>
      <w:r w:rsidRPr="002874C5">
        <w:rPr>
          <w:rFonts w:ascii="Book Antiqua" w:hAnsi="Book Antiqua"/>
          <w:sz w:val="22"/>
          <w:szCs w:val="22"/>
        </w:rPr>
        <w:t xml:space="preserve"> pred podpisom tejto Zmluvy oboznámil Predávajúceho, že Zákazka je okrem Kupujúceho spolufinancovaná Európskou úniou z prostriedkov Európskeho fondu regionálneho rozvoja – z príspevku EŠIF (európske štrukturálne a investičné </w:t>
      </w:r>
      <w:r w:rsidRPr="00D75694">
        <w:rPr>
          <w:rFonts w:ascii="Book Antiqua" w:hAnsi="Book Antiqua"/>
          <w:sz w:val="22"/>
          <w:szCs w:val="22"/>
        </w:rPr>
        <w:t>fondy)</w:t>
      </w:r>
      <w:r w:rsidRPr="002874C5">
        <w:rPr>
          <w:rFonts w:ascii="Book Antiqua" w:hAnsi="Book Antiqua"/>
          <w:sz w:val="22"/>
          <w:szCs w:val="22"/>
        </w:rPr>
        <w:t xml:space="preserve"> ako aj štátneho rozpočtu Slovenskej republiky. Podrobnosti sú uvedené v bode 2.2 tejto Zmluvy. Predávajúci deklaruje a jeho oprávnený zástupca svojim vlastnoručným podpisom na tejto Zmluve potvrdzuje, že o tejto skutočnosti bol Kupujúcim riadne informovaný. </w:t>
      </w:r>
    </w:p>
    <w:p w:rsidR="00B109B6" w:rsidRDefault="00B109B6" w:rsidP="00B109B6">
      <w:pPr>
        <w:pStyle w:val="Odsekzoznamu"/>
        <w:ind w:left="567"/>
        <w:jc w:val="both"/>
        <w:rPr>
          <w:rFonts w:ascii="Book Antiqua" w:hAnsi="Book Antiqua" w:cs="Arial"/>
          <w:bCs/>
          <w:sz w:val="22"/>
          <w:szCs w:val="22"/>
        </w:rPr>
      </w:pPr>
    </w:p>
    <w:p w:rsidR="00B109B6" w:rsidRPr="002874C5" w:rsidRDefault="00B109B6" w:rsidP="00B109B6">
      <w:pPr>
        <w:pStyle w:val="Odsekzoznamu"/>
        <w:numPr>
          <w:ilvl w:val="1"/>
          <w:numId w:val="3"/>
        </w:numPr>
        <w:spacing w:after="120"/>
        <w:contextualSpacing w:val="0"/>
        <w:jc w:val="both"/>
        <w:rPr>
          <w:rFonts w:ascii="Book Antiqua" w:hAnsi="Book Antiqua" w:cs="Arial"/>
          <w:bCs/>
          <w:sz w:val="22"/>
          <w:szCs w:val="22"/>
        </w:rPr>
      </w:pPr>
      <w:r w:rsidRPr="002874C5">
        <w:rPr>
          <w:rFonts w:ascii="Book Antiqua" w:hAnsi="Book Antiqua" w:cs="Arial"/>
          <w:bCs/>
          <w:sz w:val="22"/>
          <w:szCs w:val="22"/>
        </w:rPr>
        <w:t>Z dôvodu, že predmet plnenia môže byť čiastočne financovaný z prostriedkov poskytnutých Objednávateľovi na základe Zmluvy o NFP, zaväzuje sa Zhotoviteľ strpieť výkon kontroly/auditu súvisiaceho s</w:t>
      </w:r>
      <w:r w:rsidRPr="002874C5">
        <w:rPr>
          <w:rFonts w:ascii="Book Antiqua" w:hAnsi="Book Antiqua" w:cs="Calibri"/>
          <w:bCs/>
          <w:sz w:val="22"/>
          <w:szCs w:val="22"/>
        </w:rPr>
        <w:t> </w:t>
      </w:r>
      <w:r w:rsidRPr="002874C5">
        <w:rPr>
          <w:rFonts w:ascii="Book Antiqua" w:hAnsi="Book Antiqua" w:cs="Arial"/>
          <w:bCs/>
          <w:sz w:val="22"/>
          <w:szCs w:val="22"/>
        </w:rPr>
        <w:t>dod</w:t>
      </w:r>
      <w:r w:rsidRPr="002874C5">
        <w:rPr>
          <w:rFonts w:ascii="Book Antiqua" w:hAnsi="Book Antiqua" w:cs="Proba Pro"/>
          <w:bCs/>
          <w:sz w:val="22"/>
          <w:szCs w:val="22"/>
        </w:rPr>
        <w:t>á</w:t>
      </w:r>
      <w:r w:rsidRPr="002874C5">
        <w:rPr>
          <w:rFonts w:ascii="Book Antiqua" w:hAnsi="Book Antiqua" w:cs="Arial"/>
          <w:bCs/>
          <w:sz w:val="22"/>
          <w:szCs w:val="22"/>
        </w:rPr>
        <w:t>van</w:t>
      </w:r>
      <w:r w:rsidRPr="002874C5">
        <w:rPr>
          <w:rFonts w:ascii="Book Antiqua" w:hAnsi="Book Antiqua" w:cs="Proba Pro"/>
          <w:bCs/>
          <w:sz w:val="22"/>
          <w:szCs w:val="22"/>
        </w:rPr>
        <w:t>ý</w:t>
      </w:r>
      <w:r w:rsidRPr="002874C5">
        <w:rPr>
          <w:rFonts w:ascii="Book Antiqua" w:hAnsi="Book Antiqua" w:cs="Arial"/>
          <w:bCs/>
          <w:sz w:val="22"/>
          <w:szCs w:val="22"/>
        </w:rPr>
        <w:t>m tovarom, slu</w:t>
      </w:r>
      <w:r w:rsidRPr="002874C5">
        <w:rPr>
          <w:rFonts w:ascii="Book Antiqua" w:hAnsi="Book Antiqua" w:cs="Proba Pro"/>
          <w:bCs/>
          <w:sz w:val="22"/>
          <w:szCs w:val="22"/>
        </w:rPr>
        <w:t>ž</w:t>
      </w:r>
      <w:r w:rsidRPr="002874C5">
        <w:rPr>
          <w:rFonts w:ascii="Book Antiqua" w:hAnsi="Book Antiqua" w:cs="Arial"/>
          <w:bCs/>
          <w:sz w:val="22"/>
          <w:szCs w:val="22"/>
        </w:rPr>
        <w:t>bami, mont</w:t>
      </w:r>
      <w:r w:rsidRPr="002874C5">
        <w:rPr>
          <w:rFonts w:ascii="Book Antiqua" w:hAnsi="Book Antiqua" w:cs="Proba Pro"/>
          <w:bCs/>
          <w:sz w:val="22"/>
          <w:szCs w:val="22"/>
        </w:rPr>
        <w:t>áž</w:t>
      </w:r>
      <w:r w:rsidRPr="002874C5">
        <w:rPr>
          <w:rFonts w:ascii="Book Antiqua" w:hAnsi="Book Antiqua" w:cs="Arial"/>
          <w:bCs/>
          <w:sz w:val="22"/>
          <w:szCs w:val="22"/>
        </w:rPr>
        <w:t>nymi a</w:t>
      </w:r>
      <w:r w:rsidRPr="002874C5">
        <w:rPr>
          <w:rFonts w:ascii="Book Antiqua" w:hAnsi="Book Antiqua" w:cs="Calibri"/>
          <w:bCs/>
          <w:sz w:val="22"/>
          <w:szCs w:val="22"/>
        </w:rPr>
        <w:t> </w:t>
      </w:r>
      <w:r w:rsidRPr="002874C5">
        <w:rPr>
          <w:rFonts w:ascii="Book Antiqua" w:hAnsi="Book Antiqua" w:cs="Arial"/>
          <w:bCs/>
          <w:sz w:val="22"/>
          <w:szCs w:val="22"/>
        </w:rPr>
        <w:t>stavebn</w:t>
      </w:r>
      <w:r w:rsidRPr="002874C5">
        <w:rPr>
          <w:rFonts w:ascii="Book Antiqua" w:hAnsi="Book Antiqua" w:cs="Proba Pro"/>
          <w:bCs/>
          <w:sz w:val="22"/>
          <w:szCs w:val="22"/>
        </w:rPr>
        <w:t>ý</w:t>
      </w:r>
      <w:r w:rsidRPr="002874C5">
        <w:rPr>
          <w:rFonts w:ascii="Book Antiqua" w:hAnsi="Book Antiqua" w:cs="Arial"/>
          <w:bCs/>
          <w:sz w:val="22"/>
          <w:szCs w:val="22"/>
        </w:rPr>
        <w:t>mi pr</w:t>
      </w:r>
      <w:r w:rsidRPr="002874C5">
        <w:rPr>
          <w:rFonts w:ascii="Book Antiqua" w:hAnsi="Book Antiqua" w:cs="Proba Pro"/>
          <w:bCs/>
          <w:sz w:val="22"/>
          <w:szCs w:val="22"/>
        </w:rPr>
        <w:t>á</w:t>
      </w:r>
      <w:r w:rsidRPr="002874C5">
        <w:rPr>
          <w:rFonts w:ascii="Book Antiqua" w:hAnsi="Book Antiqua" w:cs="Arial"/>
          <w:bCs/>
          <w:sz w:val="22"/>
          <w:szCs w:val="22"/>
        </w:rPr>
        <w:t>cami zhotovovan</w:t>
      </w:r>
      <w:r w:rsidRPr="002874C5">
        <w:rPr>
          <w:rFonts w:ascii="Book Antiqua" w:hAnsi="Book Antiqua" w:cs="Proba Pro"/>
          <w:bCs/>
          <w:sz w:val="22"/>
          <w:szCs w:val="22"/>
        </w:rPr>
        <w:t>é</w:t>
      </w:r>
      <w:r w:rsidRPr="002874C5">
        <w:rPr>
          <w:rFonts w:ascii="Book Antiqua" w:hAnsi="Book Antiqua" w:cs="Arial"/>
          <w:bCs/>
          <w:sz w:val="22"/>
          <w:szCs w:val="22"/>
        </w:rPr>
        <w:t>ho Diela a/alebo v</w:t>
      </w:r>
      <w:r w:rsidRPr="002874C5">
        <w:rPr>
          <w:rFonts w:ascii="Book Antiqua" w:hAnsi="Book Antiqua" w:cs="Calibri"/>
          <w:bCs/>
          <w:sz w:val="22"/>
          <w:szCs w:val="22"/>
        </w:rPr>
        <w:t> </w:t>
      </w:r>
      <w:r w:rsidRPr="002874C5">
        <w:rPr>
          <w:rFonts w:ascii="Book Antiqua" w:hAnsi="Book Antiqua" w:cs="Arial"/>
          <w:bCs/>
          <w:sz w:val="22"/>
          <w:szCs w:val="22"/>
        </w:rPr>
        <w:t>s</w:t>
      </w:r>
      <w:r w:rsidRPr="002874C5">
        <w:rPr>
          <w:rFonts w:ascii="Book Antiqua" w:hAnsi="Book Antiqua" w:cs="Proba Pro"/>
          <w:bCs/>
          <w:sz w:val="22"/>
          <w:szCs w:val="22"/>
        </w:rPr>
        <w:t>ú</w:t>
      </w:r>
      <w:r w:rsidRPr="002874C5">
        <w:rPr>
          <w:rFonts w:ascii="Book Antiqua" w:hAnsi="Book Antiqua" w:cs="Arial"/>
          <w:bCs/>
          <w:sz w:val="22"/>
          <w:szCs w:val="22"/>
        </w:rPr>
        <w:t>vislosti s</w:t>
      </w:r>
      <w:r w:rsidRPr="002874C5">
        <w:rPr>
          <w:rFonts w:ascii="Book Antiqua" w:hAnsi="Book Antiqua" w:cs="Calibri"/>
          <w:bCs/>
          <w:sz w:val="22"/>
          <w:szCs w:val="22"/>
        </w:rPr>
        <w:t> </w:t>
      </w:r>
      <w:r w:rsidRPr="002874C5">
        <w:rPr>
          <w:rFonts w:ascii="Book Antiqua" w:hAnsi="Book Antiqua" w:cs="Arial"/>
          <w:bCs/>
          <w:sz w:val="22"/>
          <w:szCs w:val="22"/>
        </w:rPr>
        <w:t>nim kedykoľvek počas platnosti a</w:t>
      </w:r>
      <w:r w:rsidRPr="002874C5">
        <w:rPr>
          <w:rFonts w:ascii="Book Antiqua" w:hAnsi="Book Antiqua" w:cs="Calibri"/>
          <w:bCs/>
          <w:sz w:val="22"/>
          <w:szCs w:val="22"/>
        </w:rPr>
        <w:t> </w:t>
      </w:r>
      <w:r w:rsidRPr="002874C5">
        <w:rPr>
          <w:rFonts w:ascii="Book Antiqua" w:hAnsi="Book Antiqua" w:cs="Proba Pro"/>
          <w:bCs/>
          <w:sz w:val="22"/>
          <w:szCs w:val="22"/>
        </w:rPr>
        <w:t>úč</w:t>
      </w:r>
      <w:r w:rsidRPr="002874C5">
        <w:rPr>
          <w:rFonts w:ascii="Book Antiqua" w:hAnsi="Book Antiqua" w:cs="Arial"/>
          <w:bCs/>
          <w:sz w:val="22"/>
          <w:szCs w:val="22"/>
        </w:rPr>
        <w:t>innosti zmluvy o</w:t>
      </w:r>
      <w:r w:rsidRPr="002874C5">
        <w:rPr>
          <w:rFonts w:ascii="Book Antiqua" w:hAnsi="Book Antiqua" w:cs="Calibri"/>
          <w:bCs/>
          <w:sz w:val="22"/>
          <w:szCs w:val="22"/>
        </w:rPr>
        <w:t> </w:t>
      </w:r>
      <w:r w:rsidRPr="002874C5">
        <w:rPr>
          <w:rFonts w:ascii="Book Antiqua" w:hAnsi="Book Antiqua" w:cs="Arial"/>
          <w:bCs/>
          <w:sz w:val="22"/>
          <w:szCs w:val="22"/>
        </w:rPr>
        <w:t>poskytnut</w:t>
      </w:r>
      <w:r w:rsidRPr="002874C5">
        <w:rPr>
          <w:rFonts w:ascii="Book Antiqua" w:hAnsi="Book Antiqua" w:cs="Proba Pro"/>
          <w:bCs/>
          <w:sz w:val="22"/>
          <w:szCs w:val="22"/>
        </w:rPr>
        <w:t>í</w:t>
      </w:r>
      <w:r w:rsidRPr="002874C5">
        <w:rPr>
          <w:rFonts w:ascii="Book Antiqua" w:hAnsi="Book Antiqua" w:cs="Arial"/>
          <w:bCs/>
          <w:sz w:val="22"/>
          <w:szCs w:val="22"/>
        </w:rPr>
        <w:t xml:space="preserve"> nen</w:t>
      </w:r>
      <w:r w:rsidRPr="002874C5">
        <w:rPr>
          <w:rFonts w:ascii="Book Antiqua" w:hAnsi="Book Antiqua" w:cs="Proba Pro"/>
          <w:bCs/>
          <w:sz w:val="22"/>
          <w:szCs w:val="22"/>
        </w:rPr>
        <w:t>á</w:t>
      </w:r>
      <w:r w:rsidRPr="002874C5">
        <w:rPr>
          <w:rFonts w:ascii="Book Antiqua" w:hAnsi="Book Antiqua" w:cs="Arial"/>
          <w:bCs/>
          <w:sz w:val="22"/>
          <w:szCs w:val="22"/>
        </w:rPr>
        <w:t>vratn</w:t>
      </w:r>
      <w:r w:rsidRPr="002874C5">
        <w:rPr>
          <w:rFonts w:ascii="Book Antiqua" w:hAnsi="Book Antiqua" w:cs="Proba Pro"/>
          <w:bCs/>
          <w:sz w:val="22"/>
          <w:szCs w:val="22"/>
        </w:rPr>
        <w:t>é</w:t>
      </w:r>
      <w:r w:rsidRPr="002874C5">
        <w:rPr>
          <w:rFonts w:ascii="Book Antiqua" w:hAnsi="Book Antiqua" w:cs="Arial"/>
          <w:bCs/>
          <w:sz w:val="22"/>
          <w:szCs w:val="22"/>
        </w:rPr>
        <w:t>ho finan</w:t>
      </w:r>
      <w:r w:rsidRPr="002874C5">
        <w:rPr>
          <w:rFonts w:ascii="Book Antiqua" w:hAnsi="Book Antiqua" w:cs="Proba Pro"/>
          <w:bCs/>
          <w:sz w:val="22"/>
          <w:szCs w:val="22"/>
        </w:rPr>
        <w:t>č</w:t>
      </w:r>
      <w:r w:rsidRPr="002874C5">
        <w:rPr>
          <w:rFonts w:ascii="Book Antiqua" w:hAnsi="Book Antiqua" w:cs="Arial"/>
          <w:bCs/>
          <w:sz w:val="22"/>
          <w:szCs w:val="22"/>
        </w:rPr>
        <w:t>n</w:t>
      </w:r>
      <w:r w:rsidRPr="002874C5">
        <w:rPr>
          <w:rFonts w:ascii="Book Antiqua" w:hAnsi="Book Antiqua" w:cs="Proba Pro"/>
          <w:bCs/>
          <w:sz w:val="22"/>
          <w:szCs w:val="22"/>
        </w:rPr>
        <w:t>é</w:t>
      </w:r>
      <w:r w:rsidRPr="002874C5">
        <w:rPr>
          <w:rFonts w:ascii="Book Antiqua" w:hAnsi="Book Antiqua" w:cs="Arial"/>
          <w:bCs/>
          <w:sz w:val="22"/>
          <w:szCs w:val="22"/>
        </w:rPr>
        <w:t>ho pr</w:t>
      </w:r>
      <w:r w:rsidRPr="002874C5">
        <w:rPr>
          <w:rFonts w:ascii="Book Antiqua" w:hAnsi="Book Antiqua" w:cs="Proba Pro"/>
          <w:bCs/>
          <w:sz w:val="22"/>
          <w:szCs w:val="22"/>
        </w:rPr>
        <w:t>í</w:t>
      </w:r>
      <w:r w:rsidRPr="002874C5">
        <w:rPr>
          <w:rFonts w:ascii="Book Antiqua" w:hAnsi="Book Antiqua" w:cs="Arial"/>
          <w:bCs/>
          <w:sz w:val="22"/>
          <w:szCs w:val="22"/>
        </w:rPr>
        <w:t>spevku, a to opr</w:t>
      </w:r>
      <w:r w:rsidRPr="002874C5">
        <w:rPr>
          <w:rFonts w:ascii="Book Antiqua" w:hAnsi="Book Antiqua" w:cs="Proba Pro"/>
          <w:bCs/>
          <w:sz w:val="22"/>
          <w:szCs w:val="22"/>
        </w:rPr>
        <w:t>á</w:t>
      </w:r>
      <w:r w:rsidRPr="002874C5">
        <w:rPr>
          <w:rFonts w:ascii="Book Antiqua" w:hAnsi="Book Antiqua" w:cs="Arial"/>
          <w:bCs/>
          <w:sz w:val="22"/>
          <w:szCs w:val="22"/>
        </w:rPr>
        <w:t>vnen</w:t>
      </w:r>
      <w:r w:rsidRPr="002874C5">
        <w:rPr>
          <w:rFonts w:ascii="Book Antiqua" w:hAnsi="Book Antiqua" w:cs="Proba Pro"/>
          <w:bCs/>
          <w:sz w:val="22"/>
          <w:szCs w:val="22"/>
        </w:rPr>
        <w:t>ý</w:t>
      </w:r>
      <w:r w:rsidRPr="002874C5">
        <w:rPr>
          <w:rFonts w:ascii="Book Antiqua" w:hAnsi="Book Antiqua" w:cs="Arial"/>
          <w:bCs/>
          <w:sz w:val="22"/>
          <w:szCs w:val="22"/>
        </w:rPr>
        <w:t>mi osobami na v</w:t>
      </w:r>
      <w:r w:rsidRPr="002874C5">
        <w:rPr>
          <w:rFonts w:ascii="Book Antiqua" w:hAnsi="Book Antiqua" w:cs="Proba Pro"/>
          <w:bCs/>
          <w:sz w:val="22"/>
          <w:szCs w:val="22"/>
        </w:rPr>
        <w:t>ý</w:t>
      </w:r>
      <w:r w:rsidRPr="002874C5">
        <w:rPr>
          <w:rFonts w:ascii="Book Antiqua" w:hAnsi="Book Antiqua" w:cs="Arial"/>
          <w:bCs/>
          <w:sz w:val="22"/>
          <w:szCs w:val="22"/>
        </w:rPr>
        <w:t>kon tejto kontroly/auditu a</w:t>
      </w:r>
      <w:r w:rsidRPr="002874C5">
        <w:rPr>
          <w:rFonts w:ascii="Book Antiqua" w:hAnsi="Book Antiqua" w:cs="Calibri"/>
          <w:bCs/>
          <w:sz w:val="22"/>
          <w:szCs w:val="22"/>
        </w:rPr>
        <w:t> </w:t>
      </w:r>
      <w:r w:rsidRPr="002874C5">
        <w:rPr>
          <w:rFonts w:ascii="Book Antiqua" w:hAnsi="Book Antiqua" w:cs="Arial"/>
          <w:bCs/>
          <w:sz w:val="22"/>
          <w:szCs w:val="22"/>
        </w:rPr>
        <w:t>poskytn</w:t>
      </w:r>
      <w:r w:rsidRPr="002874C5">
        <w:rPr>
          <w:rFonts w:ascii="Book Antiqua" w:hAnsi="Book Antiqua" w:cs="Proba Pro"/>
          <w:bCs/>
          <w:sz w:val="22"/>
          <w:szCs w:val="22"/>
        </w:rPr>
        <w:t>úť</w:t>
      </w:r>
      <w:r w:rsidRPr="002874C5">
        <w:rPr>
          <w:rFonts w:ascii="Book Antiqua" w:hAnsi="Book Antiqua" w:cs="Arial"/>
          <w:bCs/>
          <w:sz w:val="22"/>
          <w:szCs w:val="22"/>
        </w:rPr>
        <w:t xml:space="preserve"> im v</w:t>
      </w:r>
      <w:r w:rsidRPr="002874C5">
        <w:rPr>
          <w:rFonts w:ascii="Book Antiqua" w:hAnsi="Book Antiqua" w:cs="Proba Pro"/>
          <w:bCs/>
          <w:sz w:val="22"/>
          <w:szCs w:val="22"/>
        </w:rPr>
        <w:t>š</w:t>
      </w:r>
      <w:r w:rsidRPr="002874C5">
        <w:rPr>
          <w:rFonts w:ascii="Book Antiqua" w:hAnsi="Book Antiqua" w:cs="Arial"/>
          <w:bCs/>
          <w:sz w:val="22"/>
          <w:szCs w:val="22"/>
        </w:rPr>
        <w:t>etku s</w:t>
      </w:r>
      <w:r w:rsidRPr="002874C5">
        <w:rPr>
          <w:rFonts w:ascii="Book Antiqua" w:hAnsi="Book Antiqua" w:cs="Proba Pro"/>
          <w:bCs/>
          <w:sz w:val="22"/>
          <w:szCs w:val="22"/>
        </w:rPr>
        <w:t>úč</w:t>
      </w:r>
      <w:r w:rsidRPr="002874C5">
        <w:rPr>
          <w:rFonts w:ascii="Book Antiqua" w:hAnsi="Book Antiqua" w:cs="Arial"/>
          <w:bCs/>
          <w:sz w:val="22"/>
          <w:szCs w:val="22"/>
        </w:rPr>
        <w:t>innos</w:t>
      </w:r>
      <w:r w:rsidRPr="002874C5">
        <w:rPr>
          <w:rFonts w:ascii="Book Antiqua" w:hAnsi="Book Antiqua" w:cs="Proba Pro"/>
          <w:bCs/>
          <w:sz w:val="22"/>
          <w:szCs w:val="22"/>
        </w:rPr>
        <w:t>ť</w:t>
      </w:r>
      <w:r w:rsidRPr="002874C5">
        <w:rPr>
          <w:rFonts w:ascii="Book Antiqua" w:hAnsi="Book Antiqua" w:cs="Arial"/>
          <w:bCs/>
          <w:sz w:val="22"/>
          <w:szCs w:val="22"/>
        </w:rPr>
        <w:t>. Opr</w:t>
      </w:r>
      <w:r w:rsidRPr="002874C5">
        <w:rPr>
          <w:rFonts w:ascii="Book Antiqua" w:hAnsi="Book Antiqua" w:cs="Proba Pro"/>
          <w:bCs/>
          <w:sz w:val="22"/>
          <w:szCs w:val="22"/>
        </w:rPr>
        <w:t>á</w:t>
      </w:r>
      <w:r w:rsidRPr="002874C5">
        <w:rPr>
          <w:rFonts w:ascii="Book Antiqua" w:hAnsi="Book Antiqua" w:cs="Arial"/>
          <w:bCs/>
          <w:sz w:val="22"/>
          <w:szCs w:val="22"/>
        </w:rPr>
        <w:t>vnen</w:t>
      </w:r>
      <w:r w:rsidRPr="002874C5">
        <w:rPr>
          <w:rFonts w:ascii="Book Antiqua" w:hAnsi="Book Antiqua" w:cs="Proba Pro"/>
          <w:bCs/>
          <w:sz w:val="22"/>
          <w:szCs w:val="22"/>
        </w:rPr>
        <w:t>é</w:t>
      </w:r>
      <w:r w:rsidRPr="002874C5">
        <w:rPr>
          <w:rFonts w:ascii="Book Antiqua" w:hAnsi="Book Antiqua" w:cs="Arial"/>
          <w:bCs/>
          <w:sz w:val="22"/>
          <w:szCs w:val="22"/>
        </w:rPr>
        <w:t xml:space="preserve"> osoby na v</w:t>
      </w:r>
      <w:r w:rsidRPr="002874C5">
        <w:rPr>
          <w:rFonts w:ascii="Book Antiqua" w:hAnsi="Book Antiqua" w:cs="Proba Pro"/>
          <w:bCs/>
          <w:sz w:val="22"/>
          <w:szCs w:val="22"/>
        </w:rPr>
        <w:t>ý</w:t>
      </w:r>
      <w:r w:rsidRPr="002874C5">
        <w:rPr>
          <w:rFonts w:ascii="Book Antiqua" w:hAnsi="Book Antiqua" w:cs="Arial"/>
          <w:bCs/>
          <w:sz w:val="22"/>
          <w:szCs w:val="22"/>
        </w:rPr>
        <w:t>kon kontroly/auditu s</w:t>
      </w:r>
      <w:r w:rsidRPr="002874C5">
        <w:rPr>
          <w:rFonts w:ascii="Book Antiqua" w:hAnsi="Book Antiqua" w:cs="Proba Pro"/>
          <w:bCs/>
          <w:sz w:val="22"/>
          <w:szCs w:val="22"/>
        </w:rPr>
        <w:t>ú</w:t>
      </w:r>
      <w:r w:rsidRPr="002874C5">
        <w:rPr>
          <w:rFonts w:ascii="Book Antiqua" w:hAnsi="Book Antiqua" w:cs="Arial"/>
          <w:bCs/>
          <w:sz w:val="22"/>
          <w:szCs w:val="22"/>
        </w:rPr>
        <w:t xml:space="preserve"> najm</w:t>
      </w:r>
      <w:r w:rsidRPr="002874C5">
        <w:rPr>
          <w:rFonts w:ascii="Book Antiqua" w:hAnsi="Book Antiqua" w:cs="Proba Pro"/>
          <w:bCs/>
          <w:sz w:val="22"/>
          <w:szCs w:val="22"/>
        </w:rPr>
        <w:t>ä</w:t>
      </w:r>
      <w:r w:rsidRPr="002874C5">
        <w:rPr>
          <w:rFonts w:ascii="Book Antiqua" w:hAnsi="Book Antiqua" w:cs="Arial"/>
          <w:bCs/>
          <w:sz w:val="22"/>
          <w:szCs w:val="22"/>
        </w:rPr>
        <w:t>:</w:t>
      </w:r>
    </w:p>
    <w:p w:rsidR="00B109B6" w:rsidRPr="002874C5" w:rsidRDefault="00B109B6" w:rsidP="00B109B6">
      <w:pPr>
        <w:numPr>
          <w:ilvl w:val="3"/>
          <w:numId w:val="36"/>
        </w:numPr>
        <w:spacing w:after="120"/>
        <w:ind w:left="993" w:hanging="426"/>
        <w:jc w:val="both"/>
        <w:rPr>
          <w:rFonts w:ascii="Book Antiqua" w:hAnsi="Book Antiqua" w:cs="Arial"/>
          <w:bCs/>
          <w:sz w:val="22"/>
          <w:szCs w:val="22"/>
        </w:rPr>
      </w:pPr>
      <w:r w:rsidRPr="002874C5">
        <w:rPr>
          <w:rFonts w:ascii="Book Antiqua" w:hAnsi="Book Antiqua" w:cs="Arial"/>
          <w:bCs/>
          <w:sz w:val="22"/>
          <w:szCs w:val="22"/>
        </w:rPr>
        <w:t>Poskytovateľ NFP a ním poverené osoby,</w:t>
      </w:r>
    </w:p>
    <w:p w:rsidR="00B109B6" w:rsidRPr="002874C5" w:rsidRDefault="00B109B6" w:rsidP="00B109B6">
      <w:pPr>
        <w:numPr>
          <w:ilvl w:val="3"/>
          <w:numId w:val="36"/>
        </w:numPr>
        <w:spacing w:after="120"/>
        <w:ind w:left="993" w:hanging="426"/>
        <w:jc w:val="both"/>
        <w:rPr>
          <w:rFonts w:ascii="Book Antiqua" w:hAnsi="Book Antiqua" w:cs="Arial"/>
          <w:bCs/>
          <w:sz w:val="22"/>
          <w:szCs w:val="22"/>
        </w:rPr>
      </w:pPr>
      <w:r w:rsidRPr="002874C5">
        <w:rPr>
          <w:rFonts w:ascii="Book Antiqua" w:hAnsi="Book Antiqua" w:cs="Arial"/>
          <w:bCs/>
          <w:sz w:val="22"/>
          <w:szCs w:val="22"/>
        </w:rPr>
        <w:t>Útvar vnútorného auditu riadiaceho orgánu alebo sprostredkovateľského orgánu a nimi poverené osoby,</w:t>
      </w:r>
    </w:p>
    <w:p w:rsidR="00B109B6" w:rsidRPr="002874C5" w:rsidRDefault="00B109B6" w:rsidP="00B109B6">
      <w:pPr>
        <w:numPr>
          <w:ilvl w:val="3"/>
          <w:numId w:val="36"/>
        </w:numPr>
        <w:spacing w:after="120"/>
        <w:ind w:left="993" w:hanging="426"/>
        <w:jc w:val="both"/>
        <w:rPr>
          <w:rFonts w:ascii="Book Antiqua" w:hAnsi="Book Antiqua" w:cs="Arial"/>
          <w:bCs/>
          <w:sz w:val="22"/>
          <w:szCs w:val="22"/>
        </w:rPr>
      </w:pPr>
      <w:r w:rsidRPr="002874C5">
        <w:rPr>
          <w:rFonts w:ascii="Book Antiqua" w:hAnsi="Book Antiqua" w:cs="Arial"/>
          <w:bCs/>
          <w:sz w:val="22"/>
          <w:szCs w:val="22"/>
        </w:rPr>
        <w:t>Najvyšší kontrolný úrad SR, príslušná Správa finančnej kontroly, Certifikačný orgán a nimi poverené osoby,</w:t>
      </w:r>
    </w:p>
    <w:p w:rsidR="00B109B6" w:rsidRPr="002874C5" w:rsidRDefault="00B109B6" w:rsidP="00B109B6">
      <w:pPr>
        <w:numPr>
          <w:ilvl w:val="3"/>
          <w:numId w:val="36"/>
        </w:numPr>
        <w:spacing w:after="120"/>
        <w:ind w:left="993" w:hanging="426"/>
        <w:jc w:val="both"/>
        <w:rPr>
          <w:rFonts w:ascii="Book Antiqua" w:hAnsi="Book Antiqua" w:cs="Arial"/>
          <w:bCs/>
          <w:sz w:val="22"/>
          <w:szCs w:val="22"/>
        </w:rPr>
      </w:pPr>
      <w:r w:rsidRPr="002874C5">
        <w:rPr>
          <w:rFonts w:ascii="Book Antiqua" w:hAnsi="Book Antiqua" w:cs="Arial"/>
          <w:bCs/>
          <w:sz w:val="22"/>
          <w:szCs w:val="22"/>
        </w:rPr>
        <w:t>orgán auditu, jeho spolupracujúce orgány a nimi poverené osoby,</w:t>
      </w:r>
    </w:p>
    <w:p w:rsidR="00B109B6" w:rsidRPr="002874C5" w:rsidRDefault="00B109B6" w:rsidP="00B109B6">
      <w:pPr>
        <w:numPr>
          <w:ilvl w:val="3"/>
          <w:numId w:val="36"/>
        </w:numPr>
        <w:spacing w:after="120"/>
        <w:ind w:left="993" w:hanging="426"/>
        <w:jc w:val="both"/>
        <w:rPr>
          <w:rFonts w:ascii="Book Antiqua" w:hAnsi="Book Antiqua" w:cs="Arial"/>
          <w:bCs/>
          <w:sz w:val="22"/>
          <w:szCs w:val="22"/>
        </w:rPr>
      </w:pPr>
      <w:r w:rsidRPr="002874C5">
        <w:rPr>
          <w:rFonts w:ascii="Book Antiqua" w:hAnsi="Book Antiqua" w:cs="Arial"/>
          <w:bCs/>
          <w:sz w:val="22"/>
          <w:szCs w:val="22"/>
        </w:rPr>
        <w:t>splnomocnení zástupcovia Európskej Komisie a Európskeho dvora audítorov,</w:t>
      </w:r>
    </w:p>
    <w:p w:rsidR="00B109B6" w:rsidRPr="002874C5" w:rsidRDefault="00B109B6" w:rsidP="00B109B6">
      <w:pPr>
        <w:numPr>
          <w:ilvl w:val="3"/>
          <w:numId w:val="36"/>
        </w:numPr>
        <w:tabs>
          <w:tab w:val="left" w:pos="993"/>
        </w:tabs>
        <w:spacing w:after="120"/>
        <w:ind w:hanging="567"/>
        <w:jc w:val="both"/>
        <w:rPr>
          <w:rFonts w:ascii="Book Antiqua" w:hAnsi="Book Antiqua" w:cs="Arial"/>
          <w:bCs/>
          <w:sz w:val="22"/>
          <w:szCs w:val="22"/>
        </w:rPr>
      </w:pPr>
      <w:r w:rsidRPr="002874C5">
        <w:rPr>
          <w:rFonts w:ascii="Book Antiqua" w:hAnsi="Book Antiqua" w:cs="Arial"/>
          <w:bCs/>
          <w:sz w:val="22"/>
          <w:szCs w:val="22"/>
        </w:rPr>
        <w:t>Orgán zabezpečujúci ochranu finančných záujmov EÚ,</w:t>
      </w:r>
    </w:p>
    <w:p w:rsidR="00B109B6" w:rsidRPr="00D61D99" w:rsidRDefault="00B109B6" w:rsidP="00B109B6">
      <w:pPr>
        <w:numPr>
          <w:ilvl w:val="3"/>
          <w:numId w:val="36"/>
        </w:numPr>
        <w:spacing w:after="120"/>
        <w:ind w:left="993" w:hanging="426"/>
        <w:jc w:val="both"/>
        <w:rPr>
          <w:rFonts w:ascii="Book Antiqua" w:hAnsi="Book Antiqua" w:cs="Arial"/>
          <w:bCs/>
          <w:sz w:val="22"/>
          <w:szCs w:val="22"/>
        </w:rPr>
      </w:pPr>
      <w:r w:rsidRPr="002874C5">
        <w:rPr>
          <w:rFonts w:ascii="Book Antiqua" w:hAnsi="Book Antiqua" w:cs="Arial"/>
          <w:bCs/>
          <w:sz w:val="22"/>
          <w:szCs w:val="22"/>
        </w:rPr>
        <w:t xml:space="preserve">osoby prizvané orgánmi podľa písm. a) - f) tohto bodu v súlade s príslušnými </w:t>
      </w:r>
      <w:r>
        <w:rPr>
          <w:rFonts w:ascii="Book Antiqua" w:hAnsi="Book Antiqua" w:cs="Arial"/>
          <w:bCs/>
          <w:sz w:val="22"/>
          <w:szCs w:val="22"/>
        </w:rPr>
        <w:t>p</w:t>
      </w:r>
      <w:r w:rsidRPr="002874C5">
        <w:rPr>
          <w:rFonts w:ascii="Book Antiqua" w:hAnsi="Book Antiqua" w:cs="Arial"/>
          <w:bCs/>
          <w:sz w:val="22"/>
          <w:szCs w:val="22"/>
        </w:rPr>
        <w:t>rávnymi predpismi.</w:t>
      </w: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Predávajúci je povinný zabezpečiť, aby mal počas platnosti tejto Zmluvy splnené povinnosti vyplývajú pre neho zo zákona o RPVS. Predávajúci v tejto súvislosti vyhlasuje a jeho oprávnený zástupca svojim vlastnoručným podpisom potvrdzuje, že v čase uzatvorenia tejto Zmluvy má splanené akékoľvek a všetky povinnosti, ktoré pre neho vyplývajú zo zákona o RPVS.</w:t>
      </w:r>
    </w:p>
    <w:p w:rsidR="00B109B6" w:rsidRPr="00EE342E" w:rsidRDefault="00B109B6" w:rsidP="00B109B6">
      <w:pPr>
        <w:pStyle w:val="Odsekzoznamu"/>
        <w:jc w:val="both"/>
        <w:rPr>
          <w:rFonts w:ascii="Book Antiqua" w:hAnsi="Book Antiqua"/>
          <w:i/>
          <w:iCs/>
          <w:sz w:val="22"/>
          <w:szCs w:val="22"/>
        </w:rPr>
      </w:pPr>
    </w:p>
    <w:p w:rsidR="00B109B6" w:rsidRPr="00EE342E" w:rsidRDefault="00B109B6" w:rsidP="00B109B6">
      <w:pPr>
        <w:pStyle w:val="Odsekzoznamu"/>
        <w:numPr>
          <w:ilvl w:val="0"/>
          <w:numId w:val="3"/>
        </w:numPr>
        <w:rPr>
          <w:rFonts w:ascii="Book Antiqua" w:hAnsi="Book Antiqua"/>
          <w:b/>
          <w:sz w:val="22"/>
          <w:szCs w:val="22"/>
          <w:u w:val="single"/>
        </w:rPr>
      </w:pPr>
      <w:r>
        <w:rPr>
          <w:rFonts w:ascii="Book Antiqua" w:hAnsi="Book Antiqua"/>
          <w:b/>
          <w:sz w:val="22"/>
          <w:szCs w:val="22"/>
          <w:u w:val="single"/>
        </w:rPr>
        <w:t>Trvanie a p</w:t>
      </w:r>
      <w:r w:rsidRPr="00EE342E">
        <w:rPr>
          <w:rFonts w:ascii="Book Antiqua" w:hAnsi="Book Antiqua"/>
          <w:b/>
          <w:sz w:val="22"/>
          <w:szCs w:val="22"/>
          <w:u w:val="single"/>
        </w:rPr>
        <w:t>redčasné ukončenie Zmluvy:</w:t>
      </w:r>
    </w:p>
    <w:p w:rsidR="00B109B6" w:rsidRPr="00EE342E" w:rsidRDefault="00B109B6" w:rsidP="00B109B6">
      <w:pPr>
        <w:pStyle w:val="Odsekzoznamu"/>
        <w:ind w:left="567"/>
        <w:rPr>
          <w:rFonts w:ascii="Book Antiqua" w:hAnsi="Book Antiqua"/>
          <w:b/>
          <w:sz w:val="22"/>
          <w:szCs w:val="22"/>
          <w:u w:val="single"/>
        </w:rPr>
      </w:pPr>
    </w:p>
    <w:p w:rsidR="00B109B6" w:rsidRDefault="00B109B6" w:rsidP="00B109B6">
      <w:pPr>
        <w:pStyle w:val="Odsekzoznamu"/>
        <w:numPr>
          <w:ilvl w:val="1"/>
          <w:numId w:val="3"/>
        </w:numPr>
        <w:jc w:val="both"/>
        <w:rPr>
          <w:rFonts w:ascii="Book Antiqua" w:hAnsi="Book Antiqua"/>
          <w:sz w:val="22"/>
          <w:szCs w:val="22"/>
        </w:rPr>
      </w:pPr>
      <w:r w:rsidRPr="00CE4264">
        <w:rPr>
          <w:rFonts w:ascii="Book Antiqua" w:hAnsi="Book Antiqua"/>
          <w:sz w:val="22"/>
          <w:szCs w:val="22"/>
        </w:rPr>
        <w:t xml:space="preserve">Táto Zmluva trvá až do úplného splnenia všetkých vzájomných povinností </w:t>
      </w:r>
      <w:r>
        <w:rPr>
          <w:rFonts w:ascii="Book Antiqua" w:hAnsi="Book Antiqua"/>
          <w:sz w:val="22"/>
          <w:szCs w:val="22"/>
        </w:rPr>
        <w:br/>
      </w:r>
      <w:r w:rsidRPr="00CE4264">
        <w:rPr>
          <w:rFonts w:ascii="Book Antiqua" w:hAnsi="Book Antiqua"/>
          <w:sz w:val="22"/>
          <w:szCs w:val="22"/>
        </w:rPr>
        <w:t xml:space="preserve">a vysporiadania všetkých záväzkov </w:t>
      </w:r>
      <w:r>
        <w:rPr>
          <w:rFonts w:ascii="Book Antiqua" w:hAnsi="Book Antiqua"/>
          <w:sz w:val="22"/>
          <w:szCs w:val="22"/>
        </w:rPr>
        <w:t>z</w:t>
      </w:r>
      <w:r w:rsidRPr="00CE4264">
        <w:rPr>
          <w:rFonts w:ascii="Book Antiqua" w:hAnsi="Book Antiqua"/>
          <w:sz w:val="22"/>
          <w:szCs w:val="22"/>
        </w:rPr>
        <w:t>mluvných strán na základe tejto Zmluvy, pokiaľ nedôjde k jej predčasnému ukončeniu v súlade s ustanoveniami tejto Zmluvy.</w:t>
      </w:r>
    </w:p>
    <w:p w:rsidR="00B109B6" w:rsidRDefault="00B109B6" w:rsidP="00B109B6">
      <w:pPr>
        <w:pStyle w:val="Odsekzoznamu"/>
        <w:ind w:left="567"/>
        <w:jc w:val="both"/>
        <w:rPr>
          <w:rFonts w:ascii="Book Antiqua" w:hAnsi="Book Antiqua"/>
          <w:sz w:val="22"/>
          <w:szCs w:val="22"/>
        </w:rPr>
      </w:pPr>
    </w:p>
    <w:p w:rsidR="00B109B6" w:rsidRDefault="00B109B6" w:rsidP="00B109B6">
      <w:pPr>
        <w:pStyle w:val="Odsekzoznamu"/>
        <w:numPr>
          <w:ilvl w:val="1"/>
          <w:numId w:val="3"/>
        </w:numPr>
        <w:jc w:val="both"/>
        <w:rPr>
          <w:rFonts w:ascii="Book Antiqua" w:hAnsi="Book Antiqua"/>
          <w:sz w:val="22"/>
          <w:szCs w:val="22"/>
        </w:rPr>
      </w:pPr>
      <w:r>
        <w:rPr>
          <w:rFonts w:ascii="Book Antiqua" w:hAnsi="Book Antiqua"/>
          <w:sz w:val="22"/>
          <w:szCs w:val="22"/>
        </w:rPr>
        <w:t xml:space="preserve">Táto Zmluva zanikne okrem splnenia všetkých práv a povinností obidvoch zmluvných strán aj </w:t>
      </w:r>
    </w:p>
    <w:p w:rsidR="00B109B6" w:rsidRPr="00EE342E" w:rsidRDefault="00B109B6" w:rsidP="00B109B6"/>
    <w:p w:rsidR="00B109B6" w:rsidRPr="00EE342E" w:rsidRDefault="00B109B6" w:rsidP="00B109B6">
      <w:pPr>
        <w:pStyle w:val="Odsekzoznamu"/>
        <w:numPr>
          <w:ilvl w:val="0"/>
          <w:numId w:val="10"/>
        </w:numPr>
        <w:ind w:left="1134" w:hanging="567"/>
        <w:jc w:val="both"/>
        <w:rPr>
          <w:rFonts w:ascii="Book Antiqua" w:hAnsi="Book Antiqua"/>
          <w:i/>
          <w:sz w:val="22"/>
          <w:szCs w:val="22"/>
        </w:rPr>
      </w:pPr>
      <w:r w:rsidRPr="00EE342E">
        <w:rPr>
          <w:rFonts w:ascii="Book Antiqua" w:hAnsi="Book Antiqua"/>
          <w:i/>
          <w:sz w:val="22"/>
          <w:szCs w:val="22"/>
        </w:rPr>
        <w:t>vzájomnou dohodou zmluvných strán,</w:t>
      </w:r>
    </w:p>
    <w:p w:rsidR="00B109B6" w:rsidRPr="00EE342E" w:rsidRDefault="00B109B6" w:rsidP="00B109B6">
      <w:pPr>
        <w:pStyle w:val="Odsekzoznamu"/>
        <w:numPr>
          <w:ilvl w:val="0"/>
          <w:numId w:val="10"/>
        </w:numPr>
        <w:ind w:left="1134" w:hanging="567"/>
        <w:jc w:val="both"/>
        <w:rPr>
          <w:rFonts w:ascii="Book Antiqua" w:hAnsi="Book Antiqua"/>
          <w:i/>
          <w:sz w:val="22"/>
          <w:szCs w:val="22"/>
        </w:rPr>
      </w:pPr>
      <w:r w:rsidRPr="00EE342E">
        <w:rPr>
          <w:rFonts w:ascii="Book Antiqua" w:hAnsi="Book Antiqua"/>
          <w:i/>
          <w:sz w:val="22"/>
          <w:szCs w:val="22"/>
        </w:rPr>
        <w:t>okamžitým odstúpením od Zmluvy, a to najmä v prípade podstatného porušenia Zmluvy.</w:t>
      </w:r>
    </w:p>
    <w:p w:rsidR="00B109B6" w:rsidRPr="00EE342E" w:rsidRDefault="00B109B6" w:rsidP="00B109B6">
      <w:pPr>
        <w:pStyle w:val="Odsekzoznamu"/>
        <w:ind w:left="0"/>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b/>
          <w:bCs/>
          <w:sz w:val="22"/>
          <w:szCs w:val="22"/>
        </w:rPr>
      </w:pPr>
      <w:r w:rsidRPr="00EE342E">
        <w:rPr>
          <w:rFonts w:ascii="Book Antiqua" w:hAnsi="Book Antiqua"/>
          <w:b/>
          <w:bCs/>
          <w:sz w:val="22"/>
          <w:szCs w:val="22"/>
        </w:rPr>
        <w:t>Ukončenie Zmluvy na základe dohody zmluvných strán:</w:t>
      </w:r>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3"/>
          <w:numId w:val="3"/>
        </w:numPr>
        <w:jc w:val="both"/>
        <w:rPr>
          <w:rFonts w:ascii="Book Antiqua" w:hAnsi="Book Antiqua"/>
          <w:sz w:val="22"/>
          <w:szCs w:val="22"/>
        </w:rPr>
      </w:pPr>
      <w:bookmarkStart w:id="16" w:name="_Ref14365970"/>
      <w:r w:rsidRPr="00EE342E">
        <w:rPr>
          <w:rFonts w:ascii="Book Antiqua" w:hAnsi="Book Antiqua"/>
          <w:sz w:val="22"/>
          <w:szCs w:val="22"/>
        </w:rPr>
        <w:lastRenderedPageBreak/>
        <w:t>Zmluvné strany sú oprávnené predčasne ukončiť platnosť a účinnosť tejto Zmluvy na základe písomnej dohody zmluvných strán podpísanej oprávnenými zástupcami obidvoch zmluvných strán.</w:t>
      </w:r>
      <w:bookmarkEnd w:id="16"/>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3"/>
          <w:numId w:val="3"/>
        </w:numPr>
        <w:jc w:val="both"/>
        <w:rPr>
          <w:rFonts w:ascii="Book Antiqua" w:hAnsi="Book Antiqua"/>
          <w:sz w:val="22"/>
          <w:szCs w:val="22"/>
        </w:rPr>
      </w:pPr>
      <w:r w:rsidRPr="00EE342E">
        <w:rPr>
          <w:rFonts w:ascii="Book Antiqua" w:hAnsi="Book Antiqua"/>
          <w:sz w:val="22"/>
          <w:szCs w:val="22"/>
        </w:rPr>
        <w:t xml:space="preserve">Zmluvné strany si môžu v dohode podľa bodu </w:t>
      </w:r>
      <w:r w:rsidRPr="00EE342E">
        <w:rPr>
          <w:rFonts w:ascii="Book Antiqua" w:hAnsi="Book Antiqua"/>
          <w:sz w:val="22"/>
          <w:szCs w:val="22"/>
        </w:rPr>
        <w:fldChar w:fldCharType="begin"/>
      </w:r>
      <w:r w:rsidRPr="00EE342E">
        <w:rPr>
          <w:rFonts w:ascii="Book Antiqua" w:hAnsi="Book Antiqua"/>
          <w:sz w:val="22"/>
          <w:szCs w:val="22"/>
        </w:rPr>
        <w:instrText xml:space="preserve"> REF _Ref14365970 \r \h  \* MERGEFORMAT </w:instrText>
      </w:r>
      <w:r w:rsidRPr="00EE342E">
        <w:rPr>
          <w:rFonts w:ascii="Book Antiqua" w:hAnsi="Book Antiqua"/>
          <w:sz w:val="22"/>
          <w:szCs w:val="22"/>
        </w:rPr>
      </w:r>
      <w:r w:rsidRPr="00EE342E">
        <w:rPr>
          <w:rFonts w:ascii="Book Antiqua" w:hAnsi="Book Antiqua"/>
          <w:sz w:val="22"/>
          <w:szCs w:val="22"/>
        </w:rPr>
        <w:fldChar w:fldCharType="separate"/>
      </w:r>
      <w:r>
        <w:rPr>
          <w:rFonts w:ascii="Book Antiqua" w:hAnsi="Book Antiqua"/>
          <w:sz w:val="22"/>
          <w:szCs w:val="22"/>
        </w:rPr>
        <w:t>15.3.1</w:t>
      </w:r>
      <w:r w:rsidRPr="00EE342E">
        <w:rPr>
          <w:rFonts w:ascii="Book Antiqua" w:hAnsi="Book Antiqua"/>
          <w:sz w:val="22"/>
          <w:szCs w:val="22"/>
        </w:rPr>
        <w:fldChar w:fldCharType="end"/>
      </w:r>
      <w:r w:rsidRPr="00EE342E">
        <w:rPr>
          <w:rFonts w:ascii="Book Antiqua" w:hAnsi="Book Antiqua"/>
          <w:sz w:val="22"/>
          <w:szCs w:val="22"/>
        </w:rPr>
        <w:t>. tejto Zmluvy stanoviť podmienky vzájomnej kompenzácie ukončenia zmluvného vzťahu.</w:t>
      </w:r>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3"/>
          <w:numId w:val="3"/>
        </w:numPr>
        <w:jc w:val="both"/>
        <w:rPr>
          <w:rFonts w:ascii="Book Antiqua" w:hAnsi="Book Antiqua"/>
          <w:sz w:val="22"/>
          <w:szCs w:val="22"/>
        </w:rPr>
      </w:pPr>
      <w:r w:rsidRPr="00EE342E">
        <w:rPr>
          <w:rFonts w:ascii="Book Antiqua" w:hAnsi="Book Antiqua"/>
          <w:sz w:val="22"/>
          <w:szCs w:val="22"/>
        </w:rPr>
        <w:t xml:space="preserve">V prípade ukončenia zmluvného vzťahu na základe dohody zaniká Zmluva dňom uvedeným v dohode, resp. ak tento v dohode uvedený nie je, dňom jej </w:t>
      </w:r>
      <w:r>
        <w:rPr>
          <w:rFonts w:ascii="Book Antiqua" w:hAnsi="Book Antiqua"/>
          <w:sz w:val="22"/>
          <w:szCs w:val="22"/>
        </w:rPr>
        <w:t>účinnosti, t. j. dňom nasledujúcim po dni jej zverejnenia v súlade s právnymi predpismi na webovom sídle Kupujúceho</w:t>
      </w:r>
      <w:r w:rsidRPr="00EE342E">
        <w:rPr>
          <w:rFonts w:ascii="Book Antiqua" w:hAnsi="Book Antiqua"/>
          <w:sz w:val="22"/>
          <w:szCs w:val="22"/>
        </w:rPr>
        <w:t>.</w:t>
      </w:r>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b/>
          <w:bCs/>
          <w:sz w:val="22"/>
          <w:szCs w:val="22"/>
        </w:rPr>
      </w:pPr>
      <w:r w:rsidRPr="00EE342E">
        <w:rPr>
          <w:rFonts w:ascii="Book Antiqua" w:hAnsi="Book Antiqua"/>
          <w:b/>
          <w:bCs/>
          <w:sz w:val="22"/>
          <w:szCs w:val="22"/>
        </w:rPr>
        <w:t>Ukončenie Zmluvy z dôvodu okamžitého odstúpenia:</w:t>
      </w:r>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3"/>
          <w:numId w:val="3"/>
        </w:numPr>
        <w:jc w:val="both"/>
        <w:rPr>
          <w:rFonts w:ascii="Book Antiqua" w:hAnsi="Book Antiqua"/>
          <w:sz w:val="22"/>
          <w:szCs w:val="22"/>
        </w:rPr>
      </w:pPr>
      <w:r w:rsidRPr="00EE342E">
        <w:rPr>
          <w:rFonts w:ascii="Book Antiqua" w:hAnsi="Book Antiqua"/>
          <w:sz w:val="22"/>
          <w:szCs w:val="22"/>
        </w:rPr>
        <w:t>Kupujúci je oprávnený odstúpiť od tejto Zmluvy v prípade:</w:t>
      </w:r>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4"/>
          <w:numId w:val="3"/>
        </w:numPr>
        <w:ind w:left="1418" w:hanging="567"/>
        <w:jc w:val="both"/>
        <w:rPr>
          <w:rFonts w:ascii="Book Antiqua" w:hAnsi="Book Antiqua"/>
          <w:i/>
          <w:sz w:val="22"/>
          <w:szCs w:val="22"/>
        </w:rPr>
      </w:pPr>
      <w:r w:rsidRPr="00EE342E">
        <w:rPr>
          <w:rFonts w:ascii="Book Antiqua" w:hAnsi="Book Antiqua"/>
          <w:i/>
          <w:sz w:val="22"/>
          <w:szCs w:val="22"/>
        </w:rPr>
        <w:t>podstatného porušenia Zmluvy Predávajúcim;</w:t>
      </w:r>
    </w:p>
    <w:p w:rsidR="00B109B6" w:rsidRPr="00EE342E" w:rsidRDefault="00B109B6" w:rsidP="00B109B6">
      <w:pPr>
        <w:pStyle w:val="Odsekzoznamu"/>
        <w:numPr>
          <w:ilvl w:val="4"/>
          <w:numId w:val="3"/>
        </w:numPr>
        <w:ind w:left="1418" w:hanging="567"/>
        <w:jc w:val="both"/>
        <w:rPr>
          <w:rFonts w:ascii="Book Antiqua" w:hAnsi="Book Antiqua"/>
          <w:i/>
          <w:sz w:val="22"/>
          <w:szCs w:val="22"/>
        </w:rPr>
      </w:pPr>
      <w:r w:rsidRPr="00EE342E">
        <w:rPr>
          <w:rFonts w:ascii="Book Antiqua" w:hAnsi="Book Antiqua"/>
          <w:i/>
          <w:sz w:val="22"/>
          <w:szCs w:val="22"/>
        </w:rPr>
        <w:t>pokiaľ v priebehu trvania Zmluvy bol na majetok Predávajúceho vyhlásený konkurz, alebo vo vzťahu k Predávajúcemu bolo vydané rozhodnutie o povolení reštrukturalizácie alebo rozhodnutie o povolení oddĺženia alebo ak bol návrh na vyhlásenie konkurzu zamietnutý pre nedostatok majetku Predávajúceho alebo pokiaľ sa Predávajúci ocitne v likvidácii alebo sa stane inak platobne neschopným,</w:t>
      </w:r>
    </w:p>
    <w:p w:rsidR="00B109B6" w:rsidRDefault="00B109B6" w:rsidP="00B109B6">
      <w:pPr>
        <w:pStyle w:val="Odsekzoznamu"/>
        <w:numPr>
          <w:ilvl w:val="4"/>
          <w:numId w:val="3"/>
        </w:numPr>
        <w:ind w:left="1418" w:hanging="567"/>
        <w:jc w:val="both"/>
        <w:rPr>
          <w:rFonts w:ascii="Book Antiqua" w:hAnsi="Book Antiqua"/>
          <w:i/>
          <w:sz w:val="22"/>
          <w:szCs w:val="22"/>
        </w:rPr>
      </w:pPr>
      <w:r w:rsidRPr="00EE342E">
        <w:rPr>
          <w:rFonts w:ascii="Book Antiqua" w:hAnsi="Book Antiqua"/>
          <w:i/>
          <w:sz w:val="22"/>
          <w:szCs w:val="22"/>
        </w:rPr>
        <w:t>pokiaľ v čase jej uzavretia existoval dôvod na vylúčenie Predávajúceho z verejnej súťaže pre nesplnenie podmienky účasti podľa § 32 ods. 1 písm. a) zákona o verejnom obstarávaní</w:t>
      </w:r>
      <w:r>
        <w:rPr>
          <w:rFonts w:ascii="Book Antiqua" w:hAnsi="Book Antiqua"/>
          <w:i/>
          <w:sz w:val="22"/>
          <w:szCs w:val="22"/>
        </w:rPr>
        <w:t>,</w:t>
      </w:r>
    </w:p>
    <w:p w:rsidR="00B109B6" w:rsidRPr="00E2363A" w:rsidRDefault="00B109B6" w:rsidP="00B109B6">
      <w:pPr>
        <w:pStyle w:val="Odsekzoznamu"/>
        <w:numPr>
          <w:ilvl w:val="4"/>
          <w:numId w:val="3"/>
        </w:numPr>
        <w:ind w:left="1418" w:hanging="567"/>
        <w:jc w:val="both"/>
        <w:rPr>
          <w:rFonts w:ascii="Book Antiqua" w:hAnsi="Book Antiqua"/>
          <w:i/>
          <w:sz w:val="22"/>
          <w:szCs w:val="22"/>
        </w:rPr>
      </w:pPr>
      <w:r w:rsidRPr="00E2363A">
        <w:rPr>
          <w:rFonts w:ascii="Book Antiqua" w:hAnsi="Book Antiqua" w:cs="Arial"/>
          <w:i/>
          <w:iCs/>
          <w:sz w:val="22"/>
          <w:szCs w:val="22"/>
        </w:rPr>
        <w:t xml:space="preserve">doručenia správy z kontroly verejného obstarávania k Zákazke, ktorou Poskytovateľ </w:t>
      </w:r>
      <w:r w:rsidRPr="00E0502C">
        <w:rPr>
          <w:rFonts w:ascii="Book Antiqua" w:hAnsi="Book Antiqua" w:cs="Arial"/>
          <w:i/>
          <w:iCs/>
          <w:sz w:val="22"/>
          <w:szCs w:val="22"/>
        </w:rPr>
        <w:t>NFP</w:t>
      </w:r>
      <w:r w:rsidRPr="00E2363A">
        <w:rPr>
          <w:rFonts w:ascii="Book Antiqua" w:hAnsi="Book Antiqua" w:cs="Arial"/>
          <w:i/>
          <w:iCs/>
          <w:sz w:val="22"/>
          <w:szCs w:val="22"/>
        </w:rPr>
        <w:t xml:space="preserve"> neschválil predmetné verejné obstarávanie, a to aj bez udania iného dôvodu.</w:t>
      </w:r>
    </w:p>
    <w:p w:rsidR="00B109B6" w:rsidRPr="00E2363A" w:rsidRDefault="00B109B6" w:rsidP="00B109B6">
      <w:pPr>
        <w:pStyle w:val="Odsekzoznamu"/>
        <w:ind w:left="1418"/>
        <w:jc w:val="both"/>
        <w:rPr>
          <w:rFonts w:ascii="Book Antiqua" w:hAnsi="Book Antiqua"/>
          <w:i/>
          <w:sz w:val="22"/>
          <w:szCs w:val="22"/>
        </w:rPr>
      </w:pPr>
    </w:p>
    <w:p w:rsidR="00B109B6" w:rsidRPr="008174CC" w:rsidRDefault="00B109B6" w:rsidP="00B109B6">
      <w:pPr>
        <w:pStyle w:val="Odsekzoznamu"/>
        <w:numPr>
          <w:ilvl w:val="3"/>
          <w:numId w:val="3"/>
        </w:numPr>
        <w:jc w:val="both"/>
        <w:rPr>
          <w:rFonts w:ascii="Book Antiqua" w:hAnsi="Book Antiqua"/>
          <w:i/>
          <w:sz w:val="22"/>
          <w:szCs w:val="22"/>
        </w:rPr>
      </w:pPr>
      <w:r w:rsidRPr="00E2363A">
        <w:rPr>
          <w:rFonts w:ascii="Book Antiqua" w:hAnsi="Book Antiqua"/>
          <w:sz w:val="22"/>
          <w:szCs w:val="22"/>
        </w:rPr>
        <w:t>Za podstatné porušenie Zmluvy Predávajúcim sa považuje najmä ale nie len:</w:t>
      </w:r>
    </w:p>
    <w:p w:rsidR="00B109B6" w:rsidRPr="00E2363A" w:rsidRDefault="00B109B6" w:rsidP="00B109B6">
      <w:pPr>
        <w:pStyle w:val="Odsekzoznamu"/>
        <w:ind w:left="851"/>
        <w:jc w:val="both"/>
        <w:rPr>
          <w:rFonts w:ascii="Book Antiqua" w:hAnsi="Book Antiqua"/>
          <w:i/>
          <w:sz w:val="22"/>
          <w:szCs w:val="22"/>
        </w:rPr>
      </w:pPr>
    </w:p>
    <w:p w:rsidR="00B109B6" w:rsidRPr="002874C5" w:rsidRDefault="00B109B6" w:rsidP="00B109B6">
      <w:pPr>
        <w:pStyle w:val="Odsekzoznamu"/>
        <w:numPr>
          <w:ilvl w:val="4"/>
          <w:numId w:val="3"/>
        </w:numPr>
        <w:ind w:left="1418" w:hanging="567"/>
        <w:jc w:val="both"/>
        <w:rPr>
          <w:rFonts w:ascii="Book Antiqua" w:hAnsi="Book Antiqua"/>
          <w:i/>
          <w:sz w:val="22"/>
          <w:szCs w:val="22"/>
        </w:rPr>
      </w:pPr>
      <w:r w:rsidRPr="002874C5">
        <w:rPr>
          <w:rFonts w:ascii="Book Antiqua" w:hAnsi="Book Antiqua"/>
          <w:i/>
          <w:sz w:val="22"/>
          <w:szCs w:val="22"/>
        </w:rPr>
        <w:t>ak sa preukáže, že Predávajúci vo svojej ponuke predloženej do verejnej súťaže k Zákazke predložil nepravdivé doklady alebo uviedol nepravdivé, neúplné alebo skreslené údaje;</w:t>
      </w:r>
    </w:p>
    <w:p w:rsidR="00B109B6" w:rsidRDefault="00B109B6" w:rsidP="00B109B6">
      <w:pPr>
        <w:pStyle w:val="Odsekzoznamu"/>
        <w:numPr>
          <w:ilvl w:val="4"/>
          <w:numId w:val="3"/>
        </w:numPr>
        <w:ind w:left="1418" w:hanging="567"/>
        <w:jc w:val="both"/>
        <w:rPr>
          <w:rFonts w:ascii="Book Antiqua" w:hAnsi="Book Antiqua"/>
          <w:i/>
          <w:sz w:val="22"/>
          <w:szCs w:val="22"/>
        </w:rPr>
      </w:pPr>
      <w:r w:rsidRPr="00B74579">
        <w:rPr>
          <w:rFonts w:ascii="Book Antiqua" w:hAnsi="Book Antiqua"/>
          <w:i/>
          <w:sz w:val="22"/>
          <w:szCs w:val="22"/>
        </w:rPr>
        <w:t xml:space="preserve">nedodržanie termínu dodania Tovaru písomne </w:t>
      </w:r>
      <w:r>
        <w:rPr>
          <w:rFonts w:ascii="Book Antiqua" w:hAnsi="Book Antiqua"/>
          <w:i/>
          <w:sz w:val="22"/>
          <w:szCs w:val="22"/>
        </w:rPr>
        <w:t>dohodnutého</w:t>
      </w:r>
      <w:r w:rsidRPr="00B74579">
        <w:rPr>
          <w:rFonts w:ascii="Book Antiqua" w:hAnsi="Book Antiqua"/>
          <w:i/>
          <w:sz w:val="22"/>
          <w:szCs w:val="22"/>
        </w:rPr>
        <w:t xml:space="preserve"> v súlade s bodom 5.</w:t>
      </w:r>
      <w:r>
        <w:rPr>
          <w:rFonts w:ascii="Book Antiqua" w:hAnsi="Book Antiqua"/>
          <w:i/>
          <w:sz w:val="22"/>
          <w:szCs w:val="22"/>
        </w:rPr>
        <w:t>2</w:t>
      </w:r>
      <w:r w:rsidRPr="00B74579">
        <w:rPr>
          <w:rFonts w:ascii="Book Antiqua" w:hAnsi="Book Antiqua"/>
          <w:i/>
          <w:sz w:val="22"/>
          <w:szCs w:val="22"/>
        </w:rPr>
        <w:t xml:space="preserve"> tejto Zmluvy o viac ako tridsať (30) dní</w:t>
      </w:r>
      <w:r w:rsidRPr="0064013B">
        <w:rPr>
          <w:rFonts w:ascii="Book Antiqua" w:hAnsi="Book Antiqua"/>
          <w:i/>
          <w:sz w:val="22"/>
          <w:szCs w:val="22"/>
        </w:rPr>
        <w:t>;</w:t>
      </w:r>
      <w:r>
        <w:rPr>
          <w:rFonts w:ascii="Book Antiqua" w:hAnsi="Book Antiqua"/>
          <w:i/>
          <w:sz w:val="22"/>
          <w:szCs w:val="22"/>
        </w:rPr>
        <w:t xml:space="preserve"> </w:t>
      </w:r>
    </w:p>
    <w:p w:rsidR="00B109B6" w:rsidRPr="00B74579" w:rsidRDefault="00B109B6" w:rsidP="00B109B6">
      <w:pPr>
        <w:pStyle w:val="Odsekzoznamu"/>
        <w:numPr>
          <w:ilvl w:val="4"/>
          <w:numId w:val="3"/>
        </w:numPr>
        <w:ind w:left="1418" w:hanging="567"/>
        <w:jc w:val="both"/>
        <w:rPr>
          <w:rFonts w:ascii="Book Antiqua" w:hAnsi="Book Antiqua"/>
          <w:i/>
          <w:sz w:val="22"/>
          <w:szCs w:val="22"/>
        </w:rPr>
      </w:pPr>
      <w:r>
        <w:rPr>
          <w:rFonts w:ascii="Book Antiqua" w:hAnsi="Book Antiqua"/>
          <w:i/>
          <w:sz w:val="22"/>
          <w:szCs w:val="22"/>
        </w:rPr>
        <w:t>nedodržanie lehoty dodania Tovaru uvedenej v bode 5.1 tejto Zmluvy</w:t>
      </w:r>
      <w:r w:rsidRPr="00B74579">
        <w:rPr>
          <w:rFonts w:ascii="Book Antiqua" w:hAnsi="Book Antiqua"/>
          <w:i/>
          <w:sz w:val="22"/>
          <w:szCs w:val="22"/>
        </w:rPr>
        <w:t>;</w:t>
      </w:r>
    </w:p>
    <w:p w:rsidR="00B109B6" w:rsidRPr="0064013B" w:rsidRDefault="00B109B6" w:rsidP="00B109B6">
      <w:pPr>
        <w:pStyle w:val="Odsekzoznamu"/>
        <w:numPr>
          <w:ilvl w:val="4"/>
          <w:numId w:val="3"/>
        </w:numPr>
        <w:ind w:left="1418" w:hanging="567"/>
        <w:jc w:val="both"/>
        <w:rPr>
          <w:rFonts w:ascii="Book Antiqua" w:hAnsi="Book Antiqua"/>
          <w:i/>
          <w:sz w:val="22"/>
          <w:szCs w:val="22"/>
        </w:rPr>
      </w:pPr>
      <w:r w:rsidRPr="0064013B">
        <w:rPr>
          <w:rFonts w:ascii="Book Antiqua" w:hAnsi="Book Antiqua"/>
          <w:i/>
          <w:sz w:val="22"/>
          <w:szCs w:val="22"/>
        </w:rPr>
        <w:t>opakované nedodržanie termínu dodania Tovaru, počas celej doby platnosti tejto Zmluvy;</w:t>
      </w:r>
    </w:p>
    <w:p w:rsidR="00B109B6" w:rsidRPr="00EE342E" w:rsidRDefault="00B109B6" w:rsidP="00B109B6">
      <w:pPr>
        <w:pStyle w:val="Odsekzoznamu"/>
        <w:numPr>
          <w:ilvl w:val="4"/>
          <w:numId w:val="3"/>
        </w:numPr>
        <w:ind w:left="1418" w:hanging="567"/>
        <w:jc w:val="both"/>
        <w:rPr>
          <w:rFonts w:ascii="Book Antiqua" w:hAnsi="Book Antiqua"/>
          <w:i/>
          <w:sz w:val="22"/>
          <w:szCs w:val="22"/>
        </w:rPr>
      </w:pPr>
      <w:r w:rsidRPr="00EE342E">
        <w:rPr>
          <w:rFonts w:ascii="Book Antiqua" w:hAnsi="Book Antiqua"/>
          <w:i/>
          <w:sz w:val="22"/>
          <w:szCs w:val="22"/>
        </w:rPr>
        <w:t>nedodanie Tovaru v rozsahu a v kvalite dohodnutej v tejto Zmluve;</w:t>
      </w:r>
    </w:p>
    <w:p w:rsidR="00B109B6" w:rsidRPr="00EE342E" w:rsidRDefault="00B109B6" w:rsidP="00B109B6">
      <w:pPr>
        <w:pStyle w:val="Odsekzoznamu"/>
        <w:numPr>
          <w:ilvl w:val="4"/>
          <w:numId w:val="3"/>
        </w:numPr>
        <w:ind w:left="1418" w:hanging="567"/>
        <w:jc w:val="both"/>
        <w:rPr>
          <w:rFonts w:ascii="Book Antiqua" w:hAnsi="Book Antiqua"/>
          <w:i/>
          <w:sz w:val="22"/>
          <w:szCs w:val="22"/>
        </w:rPr>
      </w:pPr>
      <w:r w:rsidRPr="00EE342E">
        <w:rPr>
          <w:rFonts w:ascii="Book Antiqua" w:hAnsi="Book Antiqua"/>
          <w:i/>
          <w:sz w:val="22"/>
          <w:szCs w:val="22"/>
        </w:rPr>
        <w:t xml:space="preserve">ak Predávajúci neodstráni vady dodaného Tovaru v lehote uvedenej v bode </w:t>
      </w:r>
      <w:r w:rsidRPr="00EE342E">
        <w:rPr>
          <w:rFonts w:ascii="Book Antiqua" w:hAnsi="Book Antiqua"/>
          <w:i/>
          <w:sz w:val="22"/>
          <w:szCs w:val="22"/>
        </w:rPr>
        <w:fldChar w:fldCharType="begin"/>
      </w:r>
      <w:r w:rsidRPr="00EE342E">
        <w:rPr>
          <w:rFonts w:ascii="Book Antiqua" w:hAnsi="Book Antiqua"/>
          <w:i/>
          <w:sz w:val="22"/>
          <w:szCs w:val="22"/>
        </w:rPr>
        <w:instrText xml:space="preserve"> REF _Ref14366548 \r \h  \* MERGEFORMAT </w:instrText>
      </w:r>
      <w:r w:rsidRPr="00EE342E">
        <w:rPr>
          <w:rFonts w:ascii="Book Antiqua" w:hAnsi="Book Antiqua"/>
          <w:i/>
          <w:sz w:val="22"/>
          <w:szCs w:val="22"/>
        </w:rPr>
      </w:r>
      <w:r w:rsidRPr="00EE342E">
        <w:rPr>
          <w:rFonts w:ascii="Book Antiqua" w:hAnsi="Book Antiqua"/>
          <w:i/>
          <w:sz w:val="22"/>
          <w:szCs w:val="22"/>
        </w:rPr>
        <w:fldChar w:fldCharType="separate"/>
      </w:r>
      <w:r>
        <w:rPr>
          <w:rFonts w:ascii="Book Antiqua" w:hAnsi="Book Antiqua"/>
          <w:i/>
          <w:sz w:val="22"/>
          <w:szCs w:val="22"/>
        </w:rPr>
        <w:t>10.9</w:t>
      </w:r>
      <w:r w:rsidRPr="00EE342E">
        <w:rPr>
          <w:rFonts w:ascii="Book Antiqua" w:hAnsi="Book Antiqua"/>
          <w:i/>
          <w:sz w:val="22"/>
          <w:szCs w:val="22"/>
        </w:rPr>
        <w:fldChar w:fldCharType="end"/>
      </w:r>
      <w:r w:rsidRPr="00EE342E">
        <w:rPr>
          <w:rFonts w:ascii="Book Antiqua" w:hAnsi="Book Antiqua"/>
          <w:i/>
          <w:sz w:val="22"/>
          <w:szCs w:val="22"/>
        </w:rPr>
        <w:t>. tejto Zmluvy</w:t>
      </w:r>
      <w:r w:rsidRPr="00B74579">
        <w:rPr>
          <w:rFonts w:ascii="Book Antiqua" w:hAnsi="Book Antiqua"/>
          <w:i/>
          <w:sz w:val="22"/>
          <w:szCs w:val="22"/>
        </w:rPr>
        <w:t>;</w:t>
      </w:r>
    </w:p>
    <w:p w:rsidR="00B109B6" w:rsidRDefault="00B109B6" w:rsidP="00B109B6">
      <w:pPr>
        <w:pStyle w:val="Odsekzoznamu"/>
        <w:numPr>
          <w:ilvl w:val="4"/>
          <w:numId w:val="3"/>
        </w:numPr>
        <w:ind w:left="1418" w:hanging="567"/>
        <w:jc w:val="both"/>
        <w:rPr>
          <w:rFonts w:ascii="Book Antiqua" w:hAnsi="Book Antiqua"/>
          <w:i/>
          <w:sz w:val="22"/>
          <w:szCs w:val="22"/>
        </w:rPr>
      </w:pPr>
      <w:r w:rsidRPr="00BC1808">
        <w:rPr>
          <w:rFonts w:ascii="Book Antiqua" w:hAnsi="Book Antiqua"/>
          <w:i/>
          <w:sz w:val="22"/>
          <w:szCs w:val="22"/>
        </w:rPr>
        <w:t>aj také porušenie inej povinnosti Predávajúceho vyplývajúce z tejto Zmluvy, ktoré spĺňa podmienky podľa § 345 ods. 2 Obchodného zákonníka alebo ktoré je ako podstatné porušenie povinnosti uvedené v tejto Zmluve</w:t>
      </w:r>
      <w:r>
        <w:rPr>
          <w:rFonts w:ascii="Book Antiqua" w:hAnsi="Book Antiqua"/>
          <w:i/>
          <w:sz w:val="22"/>
          <w:szCs w:val="22"/>
        </w:rPr>
        <w:t>.</w:t>
      </w:r>
    </w:p>
    <w:p w:rsidR="00B109B6" w:rsidRPr="00BA3495" w:rsidRDefault="00B109B6" w:rsidP="00B109B6">
      <w:pPr>
        <w:pStyle w:val="Odsekzoznamu"/>
        <w:ind w:left="1418"/>
        <w:jc w:val="both"/>
        <w:rPr>
          <w:rFonts w:ascii="Book Antiqua" w:hAnsi="Book Antiqua"/>
          <w:sz w:val="22"/>
          <w:szCs w:val="22"/>
        </w:rPr>
      </w:pPr>
      <w:r w:rsidRPr="00BA3495" w:rsidDel="00BC1808">
        <w:rPr>
          <w:rFonts w:ascii="Book Antiqua" w:hAnsi="Book Antiqua"/>
          <w:i/>
          <w:sz w:val="22"/>
          <w:szCs w:val="22"/>
        </w:rPr>
        <w:t xml:space="preserve"> </w:t>
      </w:r>
    </w:p>
    <w:p w:rsidR="00B109B6" w:rsidRPr="00BA3495" w:rsidRDefault="00B109B6" w:rsidP="00B109B6">
      <w:pPr>
        <w:pStyle w:val="Odsekzoznamu"/>
        <w:numPr>
          <w:ilvl w:val="3"/>
          <w:numId w:val="3"/>
        </w:numPr>
        <w:jc w:val="both"/>
        <w:rPr>
          <w:rFonts w:ascii="Book Antiqua" w:hAnsi="Book Antiqua"/>
          <w:sz w:val="22"/>
          <w:szCs w:val="22"/>
        </w:rPr>
      </w:pPr>
      <w:r w:rsidRPr="00BA3495">
        <w:rPr>
          <w:rFonts w:ascii="Book Antiqua" w:hAnsi="Book Antiqua"/>
          <w:sz w:val="22"/>
          <w:szCs w:val="22"/>
        </w:rPr>
        <w:t>Predávajúci je oprávnený odstúpiť od tejto Zmluvy v prípade:</w:t>
      </w:r>
    </w:p>
    <w:p w:rsidR="00B109B6" w:rsidRPr="00BA3495" w:rsidRDefault="00B109B6" w:rsidP="00B109B6">
      <w:pPr>
        <w:pStyle w:val="Odsekzoznamu"/>
        <w:ind w:left="0"/>
        <w:jc w:val="both"/>
        <w:rPr>
          <w:rFonts w:ascii="Book Antiqua" w:hAnsi="Book Antiqua"/>
          <w:sz w:val="22"/>
          <w:szCs w:val="22"/>
        </w:rPr>
      </w:pPr>
    </w:p>
    <w:p w:rsidR="00B109B6" w:rsidRPr="007D18EC" w:rsidRDefault="00B109B6" w:rsidP="00B109B6">
      <w:pPr>
        <w:numPr>
          <w:ilvl w:val="4"/>
          <w:numId w:val="3"/>
        </w:numPr>
        <w:ind w:left="1418" w:hanging="567"/>
        <w:jc w:val="both"/>
        <w:rPr>
          <w:rFonts w:ascii="Book Antiqua" w:hAnsi="Book Antiqua"/>
          <w:i/>
          <w:sz w:val="22"/>
          <w:szCs w:val="22"/>
        </w:rPr>
      </w:pPr>
      <w:r w:rsidRPr="007D18EC">
        <w:rPr>
          <w:rFonts w:ascii="Book Antiqua" w:hAnsi="Book Antiqua"/>
          <w:i/>
          <w:sz w:val="22"/>
          <w:szCs w:val="22"/>
        </w:rPr>
        <w:t xml:space="preserve">omeškania Kupujúceho s úhradou faktúry vystavenej na základe tejto Zmluvy o viac ako tridsať (30) dní, za predpokladu, že k náprave nedôjde ani v dodatočnej lehote piatich (5) dní odo dňa doručenia písomnej výzvy Predávajúceho Kupujúcemu na nápravu; </w:t>
      </w:r>
      <w:r w:rsidRPr="00EF6183">
        <w:rPr>
          <w:rFonts w:ascii="Book Antiqua" w:hAnsi="Book Antiqua"/>
          <w:i/>
          <w:sz w:val="22"/>
          <w:szCs w:val="22"/>
        </w:rPr>
        <w:t xml:space="preserve">to neplatí v prípade, ak je Kupujúci v omeškaní s úhradou faktúry z dôvodu, </w:t>
      </w:r>
      <w:r w:rsidRPr="00EF6183">
        <w:rPr>
          <w:rFonts w:ascii="Book Antiqua" w:hAnsi="Book Antiqua"/>
          <w:i/>
          <w:sz w:val="22"/>
          <w:szCs w:val="22"/>
        </w:rPr>
        <w:lastRenderedPageBreak/>
        <w:t>že mu neboli pripísané súvisiace peňažné prostriedky z verejných rozpočtov na bankový účet v rámci Projektu financovania uvedeného v bode 2.2 tejto Zmluvy.</w:t>
      </w:r>
      <w:r w:rsidRPr="007D18EC">
        <w:rPr>
          <w:rFonts w:ascii="Book Antiqua" w:hAnsi="Book Antiqua"/>
          <w:i/>
          <w:sz w:val="22"/>
          <w:szCs w:val="22"/>
        </w:rPr>
        <w:t xml:space="preserve"> </w:t>
      </w:r>
    </w:p>
    <w:p w:rsidR="00B109B6" w:rsidRPr="007D18EC" w:rsidRDefault="00B109B6" w:rsidP="00B109B6">
      <w:pPr>
        <w:pStyle w:val="Odsekzoznamu"/>
        <w:ind w:left="1418"/>
        <w:jc w:val="both"/>
        <w:rPr>
          <w:rFonts w:ascii="Book Antiqua" w:hAnsi="Book Antiqua"/>
          <w:i/>
          <w:sz w:val="22"/>
          <w:szCs w:val="22"/>
        </w:rPr>
      </w:pPr>
    </w:p>
    <w:p w:rsidR="00B109B6" w:rsidRPr="00BC1808" w:rsidRDefault="00B109B6" w:rsidP="00B109B6">
      <w:pPr>
        <w:pStyle w:val="Odsekzoznamu"/>
        <w:numPr>
          <w:ilvl w:val="4"/>
          <w:numId w:val="3"/>
        </w:numPr>
        <w:ind w:left="1418" w:hanging="567"/>
        <w:jc w:val="both"/>
        <w:rPr>
          <w:rFonts w:ascii="Book Antiqua" w:hAnsi="Book Antiqua"/>
          <w:i/>
          <w:sz w:val="20"/>
          <w:szCs w:val="20"/>
        </w:rPr>
      </w:pPr>
      <w:r w:rsidRPr="00BC1808">
        <w:rPr>
          <w:rFonts w:ascii="Book Antiqua" w:hAnsi="Book Antiqua"/>
          <w:i/>
          <w:iCs/>
          <w:sz w:val="22"/>
          <w:szCs w:val="22"/>
        </w:rPr>
        <w:t>v prípade takého porušenia povinností Kupujúcim vyplývajúcich z tejto Zmluvy, ktoré spĺňa podmienky podľa § 345 ods. 2 Obchodného zákonníka za predpokladu, že k náprave nedôjde ani v dodatočnej lehote 15 dní odo dňa doručenia písomnej výzvy Predávajúceho Kupujúcemu.</w:t>
      </w:r>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Odstúpením od Zmluvy Zmluva zaniká, keď prejav vôle oprávnenej zmluvnej strany odstúpiť od Zmluvy je doručený druhej zmluvnej strane.</w:t>
      </w:r>
    </w:p>
    <w:p w:rsidR="00B109B6" w:rsidRPr="00EE342E" w:rsidRDefault="00B109B6" w:rsidP="00B109B6">
      <w:pPr>
        <w:pStyle w:val="Odsekzoznamu"/>
        <w:ind w:left="567"/>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Odstúpenie od Zmluvy sa nedotýka právnych vzťahov vzniknutých do okamihu odstúpenia. Obe zmluvné strany sa zaväzujú vysporiadať a splniť svoje záväzky, ktoré vznikli pred odstúpením od tejto Zmluvy.</w:t>
      </w:r>
    </w:p>
    <w:p w:rsidR="00B109B6" w:rsidRPr="00EE342E" w:rsidRDefault="00B109B6" w:rsidP="00B109B6">
      <w:pPr>
        <w:pStyle w:val="Odsekzoznamu"/>
        <w:rPr>
          <w:rFonts w:ascii="Book Antiqua" w:hAnsi="Book Antiqua"/>
          <w:sz w:val="22"/>
          <w:szCs w:val="22"/>
        </w:rPr>
      </w:pPr>
    </w:p>
    <w:p w:rsidR="00B109B6" w:rsidRPr="00EE342E" w:rsidRDefault="00B109B6" w:rsidP="00B109B6">
      <w:pPr>
        <w:pStyle w:val="Odsekzoznamu"/>
        <w:numPr>
          <w:ilvl w:val="0"/>
          <w:numId w:val="3"/>
        </w:numPr>
        <w:rPr>
          <w:rFonts w:ascii="Book Antiqua" w:hAnsi="Book Antiqua"/>
          <w:b/>
          <w:sz w:val="22"/>
          <w:szCs w:val="22"/>
          <w:u w:val="single"/>
        </w:rPr>
      </w:pPr>
      <w:r w:rsidRPr="00EE342E">
        <w:rPr>
          <w:rFonts w:ascii="Book Antiqua" w:hAnsi="Book Antiqua"/>
          <w:b/>
          <w:sz w:val="22"/>
          <w:szCs w:val="22"/>
          <w:u w:val="single"/>
        </w:rPr>
        <w:t>Doručovanie:</w:t>
      </w:r>
    </w:p>
    <w:p w:rsidR="00B109B6" w:rsidRPr="00EE342E" w:rsidRDefault="00B109B6" w:rsidP="00B109B6">
      <w:pPr>
        <w:pStyle w:val="Odsekzoznamu"/>
        <w:ind w:left="0"/>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bCs/>
          <w:sz w:val="22"/>
          <w:szCs w:val="22"/>
        </w:rPr>
      </w:pPr>
      <w:bookmarkStart w:id="17" w:name="_Ref405279254"/>
      <w:r w:rsidRPr="00EE342E">
        <w:rPr>
          <w:rFonts w:ascii="Book Antiqua" w:hAnsi="Book Antiqua"/>
          <w:bCs/>
          <w:sz w:val="22"/>
          <w:szCs w:val="22"/>
        </w:rPr>
        <w:t>V</w:t>
      </w:r>
      <w:r w:rsidRPr="00EE342E">
        <w:rPr>
          <w:rFonts w:ascii="Book Antiqua" w:hAnsi="Book Antiqua"/>
          <w:color w:val="000000"/>
          <w:sz w:val="22"/>
          <w:szCs w:val="22"/>
        </w:rPr>
        <w:t>šetky listiny, dokumenty, požiadavky a oznámenia (ďalej ako „</w:t>
      </w:r>
      <w:r w:rsidRPr="00EE342E">
        <w:rPr>
          <w:rFonts w:ascii="Book Antiqua" w:hAnsi="Book Antiqua"/>
          <w:b/>
          <w:color w:val="000000"/>
          <w:sz w:val="22"/>
          <w:szCs w:val="22"/>
        </w:rPr>
        <w:t>Oznámenia</w:t>
      </w:r>
      <w:r w:rsidRPr="00EE342E">
        <w:rPr>
          <w:rFonts w:ascii="Book Antiqua" w:hAnsi="Book Antiqua"/>
          <w:color w:val="000000"/>
          <w:sz w:val="22"/>
          <w:szCs w:val="22"/>
        </w:rPr>
        <w:t xml:space="preserve">“) budú medzi zmluvnými stranami zabezpečované listami doručenými poštou, e-mailom správy alebo telefonátom. V prípade telefonického vykonania oznámenia, bude toto doplnené niektorým z ďalších spôsobov doručovania podľa tohto bodu. Ak bolo Oznámenie zasielané poštou, považuje sa za doručené dňom, v ktorom ho adresát prevzal alebo odmietol prevziať, alebo </w:t>
      </w:r>
      <w:r w:rsidRPr="00EE342E">
        <w:rPr>
          <w:rFonts w:ascii="Book Antiqua" w:hAnsi="Book Antiqua"/>
          <w:sz w:val="22"/>
          <w:szCs w:val="22"/>
        </w:rPr>
        <w:t xml:space="preserve">na tretí deň odo dňa podania zásielky na pošte, ak sa uložená zásielka zaslaná na adresu podľa bodu </w:t>
      </w:r>
      <w:r w:rsidRPr="00EE342E">
        <w:rPr>
          <w:rFonts w:ascii="Book Antiqua" w:hAnsi="Book Antiqua"/>
          <w:sz w:val="22"/>
          <w:szCs w:val="22"/>
        </w:rPr>
        <w:fldChar w:fldCharType="begin"/>
      </w:r>
      <w:r w:rsidRPr="00EE342E">
        <w:rPr>
          <w:rFonts w:ascii="Book Antiqua" w:hAnsi="Book Antiqua"/>
          <w:sz w:val="22"/>
          <w:szCs w:val="22"/>
        </w:rPr>
        <w:instrText xml:space="preserve"> REF _Ref405279357 \r \h  \* MERGEFORMAT </w:instrText>
      </w:r>
      <w:r w:rsidRPr="00EE342E">
        <w:rPr>
          <w:rFonts w:ascii="Book Antiqua" w:hAnsi="Book Antiqua"/>
          <w:sz w:val="22"/>
          <w:szCs w:val="22"/>
        </w:rPr>
      </w:r>
      <w:r w:rsidRPr="00EE342E">
        <w:rPr>
          <w:rFonts w:ascii="Book Antiqua" w:hAnsi="Book Antiqua"/>
          <w:sz w:val="22"/>
          <w:szCs w:val="22"/>
        </w:rPr>
        <w:fldChar w:fldCharType="separate"/>
      </w:r>
      <w:r>
        <w:rPr>
          <w:rFonts w:ascii="Book Antiqua" w:hAnsi="Book Antiqua"/>
          <w:sz w:val="22"/>
          <w:szCs w:val="22"/>
        </w:rPr>
        <w:t>16.2</w:t>
      </w:r>
      <w:r w:rsidRPr="00EE342E">
        <w:rPr>
          <w:rFonts w:ascii="Book Antiqua" w:hAnsi="Book Antiqua"/>
          <w:sz w:val="22"/>
          <w:szCs w:val="22"/>
        </w:rPr>
        <w:fldChar w:fldCharType="end"/>
      </w:r>
      <w:r w:rsidRPr="00EE342E">
        <w:rPr>
          <w:rFonts w:ascii="Book Antiqua" w:hAnsi="Book Antiqua"/>
          <w:sz w:val="22"/>
          <w:szCs w:val="22"/>
        </w:rPr>
        <w:t>. tohto článku vrátila späť odosielateľovi</w:t>
      </w:r>
      <w:r w:rsidRPr="00EE342E">
        <w:rPr>
          <w:rFonts w:ascii="Book Antiqua" w:hAnsi="Book Antiqua"/>
          <w:color w:val="000000"/>
          <w:sz w:val="22"/>
          <w:szCs w:val="22"/>
        </w:rPr>
        <w:t>. Ak bolo oznámenie zasielané e-mailom alebo oznamované telefónom alebo osobne v pracovný deň v čase od 8.00 hod. do 16.00 hod. SEČ, považuje sa za doručené v momente prenosu, resp. oznámenia, inak v nasledujúci pracovný deň.</w:t>
      </w:r>
      <w:bookmarkEnd w:id="17"/>
      <w:r w:rsidRPr="00EE342E">
        <w:rPr>
          <w:rFonts w:ascii="Book Antiqua" w:hAnsi="Book Antiqua"/>
          <w:color w:val="000000"/>
          <w:sz w:val="22"/>
          <w:szCs w:val="22"/>
        </w:rPr>
        <w:t xml:space="preserve"> </w:t>
      </w:r>
    </w:p>
    <w:p w:rsidR="00B109B6" w:rsidRPr="00EE342E" w:rsidRDefault="00B109B6" w:rsidP="00B109B6">
      <w:pPr>
        <w:widowControl w:val="0"/>
        <w:tabs>
          <w:tab w:val="left" w:pos="709"/>
        </w:tabs>
        <w:ind w:left="709" w:hanging="709"/>
        <w:jc w:val="both"/>
        <w:rPr>
          <w:rFonts w:ascii="Book Antiqua" w:hAnsi="Book Antiqua"/>
          <w:bCs/>
          <w:sz w:val="22"/>
          <w:szCs w:val="22"/>
        </w:rPr>
      </w:pPr>
    </w:p>
    <w:p w:rsidR="00B109B6" w:rsidRPr="00EE342E" w:rsidRDefault="00B109B6" w:rsidP="00B109B6">
      <w:pPr>
        <w:pStyle w:val="Odsekzoznamu"/>
        <w:numPr>
          <w:ilvl w:val="1"/>
          <w:numId w:val="3"/>
        </w:numPr>
        <w:jc w:val="both"/>
        <w:rPr>
          <w:rFonts w:ascii="Book Antiqua" w:hAnsi="Book Antiqua"/>
          <w:bCs/>
          <w:sz w:val="22"/>
          <w:szCs w:val="22"/>
        </w:rPr>
      </w:pPr>
      <w:bookmarkStart w:id="18" w:name="_Ref405279357"/>
      <w:r w:rsidRPr="00EE342E">
        <w:rPr>
          <w:rFonts w:ascii="Book Antiqua" w:hAnsi="Book Antiqua"/>
          <w:color w:val="000000"/>
          <w:sz w:val="22"/>
          <w:szCs w:val="22"/>
        </w:rPr>
        <w:t>Pre Kupujúceho budú všetky oznámenia doručované alebo oznamované na nižšie uvedené údaj</w:t>
      </w:r>
      <w:bookmarkEnd w:id="18"/>
      <w:r w:rsidRPr="00EE342E">
        <w:rPr>
          <w:rFonts w:ascii="Book Antiqua" w:hAnsi="Book Antiqua"/>
          <w:color w:val="000000"/>
          <w:sz w:val="22"/>
          <w:szCs w:val="22"/>
        </w:rPr>
        <w:t>e:</w:t>
      </w:r>
    </w:p>
    <w:p w:rsidR="00B109B6" w:rsidRPr="00EE342E" w:rsidRDefault="00B109B6" w:rsidP="00B109B6">
      <w:pPr>
        <w:widowControl w:val="0"/>
        <w:ind w:left="708"/>
        <w:rPr>
          <w:rFonts w:ascii="Book Antiqua" w:hAnsi="Book Antiqua"/>
          <w:bCs/>
          <w:sz w:val="22"/>
          <w:szCs w:val="22"/>
        </w:rPr>
      </w:pPr>
    </w:p>
    <w:p w:rsidR="00B109B6" w:rsidRPr="00EE342E" w:rsidRDefault="00B109B6" w:rsidP="00B109B6">
      <w:pPr>
        <w:widowControl w:val="0"/>
        <w:ind w:left="567"/>
        <w:jc w:val="both"/>
        <w:rPr>
          <w:rFonts w:ascii="Book Antiqua" w:hAnsi="Book Antiqua"/>
          <w:i/>
          <w:color w:val="000000"/>
          <w:sz w:val="22"/>
          <w:szCs w:val="22"/>
        </w:rPr>
      </w:pPr>
      <w:r w:rsidRPr="00EE342E">
        <w:rPr>
          <w:rFonts w:ascii="Book Antiqua" w:hAnsi="Book Antiqua"/>
          <w:i/>
          <w:color w:val="000000"/>
          <w:sz w:val="22"/>
          <w:szCs w:val="22"/>
        </w:rPr>
        <w:t xml:space="preserve">adresa: </w:t>
      </w:r>
      <w:r w:rsidRPr="00EE342E">
        <w:rPr>
          <w:rFonts w:ascii="Book Antiqua" w:hAnsi="Book Antiqua" w:cs="Arial"/>
          <w:bCs/>
          <w:i/>
          <w:color w:val="000000"/>
          <w:sz w:val="22"/>
          <w:szCs w:val="22"/>
          <w:shd w:val="clear" w:color="auto" w:fill="FFFFFF"/>
        </w:rPr>
        <w:t>Trieda SNP 48A, 040 11 Košice – Západ, Slovenská republika</w:t>
      </w:r>
    </w:p>
    <w:p w:rsidR="00B109B6" w:rsidRPr="00EE342E" w:rsidRDefault="00B109B6" w:rsidP="00B109B6">
      <w:pPr>
        <w:widowControl w:val="0"/>
        <w:tabs>
          <w:tab w:val="left" w:pos="2410"/>
        </w:tabs>
        <w:autoSpaceDE w:val="0"/>
        <w:autoSpaceDN w:val="0"/>
        <w:adjustRightInd w:val="0"/>
        <w:ind w:left="567"/>
        <w:jc w:val="both"/>
        <w:rPr>
          <w:rFonts w:ascii="Book Antiqua" w:hAnsi="Book Antiqua"/>
          <w:i/>
          <w:sz w:val="22"/>
          <w:szCs w:val="22"/>
        </w:rPr>
      </w:pPr>
      <w:r w:rsidRPr="00EE342E">
        <w:rPr>
          <w:rFonts w:ascii="Book Antiqua" w:hAnsi="Book Antiqua"/>
          <w:i/>
          <w:sz w:val="22"/>
          <w:szCs w:val="22"/>
        </w:rPr>
        <w:t xml:space="preserve">kontaktná osoba:  </w:t>
      </w:r>
      <w:r>
        <w:rPr>
          <w:rFonts w:ascii="Book Antiqua" w:hAnsi="Book Antiqua"/>
          <w:i/>
          <w:sz w:val="22"/>
          <w:szCs w:val="22"/>
        </w:rPr>
        <w:t xml:space="preserve"> </w:t>
      </w:r>
      <w:r w:rsidRPr="00BA3495">
        <w:rPr>
          <w:rStyle w:val="FontStyle46"/>
          <w:rFonts w:ascii="Book Antiqua" w:hAnsi="Book Antiqua"/>
          <w:i/>
          <w:sz w:val="22"/>
          <w:szCs w:val="22"/>
          <w:highlight w:val="lightGray"/>
        </w:rPr>
        <w:t>[doplní Kupujúci najneskôr pri podpise Zmluvy]</w:t>
      </w:r>
    </w:p>
    <w:p w:rsidR="00B109B6" w:rsidRPr="00EE342E" w:rsidRDefault="00B109B6" w:rsidP="00B109B6">
      <w:pPr>
        <w:widowControl w:val="0"/>
        <w:autoSpaceDE w:val="0"/>
        <w:autoSpaceDN w:val="0"/>
        <w:adjustRightInd w:val="0"/>
        <w:ind w:left="567"/>
        <w:jc w:val="both"/>
        <w:rPr>
          <w:rFonts w:ascii="Book Antiqua" w:hAnsi="Book Antiqua"/>
          <w:i/>
          <w:sz w:val="22"/>
          <w:szCs w:val="22"/>
        </w:rPr>
      </w:pPr>
      <w:r w:rsidRPr="00EE342E">
        <w:rPr>
          <w:rFonts w:ascii="Book Antiqua" w:hAnsi="Book Antiqua"/>
          <w:i/>
          <w:sz w:val="22"/>
          <w:szCs w:val="22"/>
        </w:rPr>
        <w:t xml:space="preserve">tel.: </w:t>
      </w:r>
      <w:r w:rsidRPr="00EE342E">
        <w:rPr>
          <w:rFonts w:ascii="Book Antiqua" w:hAnsi="Book Antiqua"/>
          <w:i/>
          <w:sz w:val="22"/>
          <w:szCs w:val="22"/>
        </w:rPr>
        <w:tab/>
      </w:r>
      <w:r w:rsidRPr="00EE342E">
        <w:rPr>
          <w:rFonts w:ascii="Book Antiqua" w:hAnsi="Book Antiqua"/>
          <w:i/>
          <w:sz w:val="22"/>
          <w:szCs w:val="22"/>
        </w:rPr>
        <w:tab/>
        <w:t xml:space="preserve"> </w:t>
      </w:r>
      <w:r w:rsidRPr="00BA3495">
        <w:rPr>
          <w:rStyle w:val="FontStyle46"/>
          <w:rFonts w:ascii="Book Antiqua" w:hAnsi="Book Antiqua"/>
          <w:i/>
          <w:sz w:val="22"/>
          <w:szCs w:val="22"/>
          <w:highlight w:val="lightGray"/>
        </w:rPr>
        <w:t>[doplní Kupujúci najneskôr pri podpise Zmluvy</w:t>
      </w:r>
      <w:r w:rsidRPr="00EE342E">
        <w:rPr>
          <w:rStyle w:val="FontStyle46"/>
          <w:rFonts w:ascii="Book Antiqua" w:hAnsi="Book Antiqua"/>
          <w:i/>
          <w:sz w:val="20"/>
          <w:szCs w:val="20"/>
          <w:highlight w:val="lightGray"/>
        </w:rPr>
        <w:t>]</w:t>
      </w:r>
    </w:p>
    <w:p w:rsidR="00B109B6" w:rsidRPr="00BA3495" w:rsidRDefault="00B109B6" w:rsidP="00B109B6">
      <w:pPr>
        <w:widowControl w:val="0"/>
        <w:autoSpaceDE w:val="0"/>
        <w:autoSpaceDN w:val="0"/>
        <w:adjustRightInd w:val="0"/>
        <w:ind w:left="567"/>
        <w:jc w:val="both"/>
        <w:rPr>
          <w:rFonts w:ascii="Book Antiqua" w:hAnsi="Book Antiqua"/>
          <w:i/>
        </w:rPr>
      </w:pPr>
      <w:r w:rsidRPr="00EE342E">
        <w:rPr>
          <w:rFonts w:ascii="Book Antiqua" w:hAnsi="Book Antiqua"/>
          <w:i/>
          <w:sz w:val="22"/>
          <w:szCs w:val="22"/>
        </w:rPr>
        <w:t>e-mail:</w:t>
      </w:r>
      <w:r w:rsidRPr="00EE342E">
        <w:rPr>
          <w:rFonts w:ascii="Book Antiqua" w:hAnsi="Book Antiqua"/>
          <w:i/>
          <w:sz w:val="22"/>
          <w:szCs w:val="22"/>
        </w:rPr>
        <w:tab/>
      </w:r>
      <w:r w:rsidRPr="00EE342E">
        <w:rPr>
          <w:rFonts w:ascii="Book Antiqua" w:hAnsi="Book Antiqua"/>
          <w:i/>
          <w:sz w:val="22"/>
          <w:szCs w:val="22"/>
        </w:rPr>
        <w:tab/>
      </w:r>
      <w:r w:rsidRPr="00BA3495">
        <w:rPr>
          <w:rFonts w:ascii="Book Antiqua" w:hAnsi="Book Antiqua"/>
          <w:i/>
        </w:rPr>
        <w:t xml:space="preserve"> </w:t>
      </w:r>
      <w:r w:rsidRPr="00BA3495">
        <w:rPr>
          <w:rStyle w:val="FontStyle46"/>
          <w:rFonts w:ascii="Book Antiqua" w:hAnsi="Book Antiqua"/>
          <w:i/>
          <w:sz w:val="22"/>
          <w:szCs w:val="22"/>
          <w:highlight w:val="lightGray"/>
        </w:rPr>
        <w:t>[doplní Kupujúci najneskôr pri podpise Zmluvy]</w:t>
      </w:r>
    </w:p>
    <w:p w:rsidR="00B109B6" w:rsidRPr="00EE342E" w:rsidRDefault="00B109B6" w:rsidP="00B109B6">
      <w:pPr>
        <w:widowControl w:val="0"/>
        <w:autoSpaceDE w:val="0"/>
        <w:autoSpaceDN w:val="0"/>
        <w:adjustRightInd w:val="0"/>
        <w:ind w:left="567"/>
        <w:jc w:val="both"/>
        <w:rPr>
          <w:rFonts w:ascii="Book Antiqua" w:hAnsi="Book Antiqua"/>
          <w:sz w:val="22"/>
          <w:szCs w:val="22"/>
        </w:rPr>
      </w:pPr>
    </w:p>
    <w:p w:rsidR="00B109B6" w:rsidRPr="00EE342E" w:rsidRDefault="00B109B6" w:rsidP="00B109B6">
      <w:pPr>
        <w:widowControl w:val="0"/>
        <w:tabs>
          <w:tab w:val="left" w:pos="-2160"/>
        </w:tabs>
        <w:suppressAutoHyphens/>
        <w:ind w:left="567"/>
        <w:jc w:val="both"/>
        <w:rPr>
          <w:rFonts w:ascii="Book Antiqua" w:hAnsi="Book Antiqua"/>
          <w:color w:val="000000"/>
          <w:sz w:val="22"/>
          <w:szCs w:val="22"/>
        </w:rPr>
      </w:pPr>
      <w:r w:rsidRPr="00EE342E">
        <w:rPr>
          <w:rFonts w:ascii="Book Antiqua" w:hAnsi="Book Antiqua"/>
          <w:color w:val="000000"/>
          <w:sz w:val="22"/>
          <w:szCs w:val="22"/>
        </w:rPr>
        <w:t>a pre Predávajúceho budú všetky Oznámenie doručované alebo oznamované na nižšie uvedené údaje:</w:t>
      </w:r>
    </w:p>
    <w:p w:rsidR="00B109B6" w:rsidRPr="00EE342E" w:rsidRDefault="00B109B6" w:rsidP="00B109B6">
      <w:pPr>
        <w:widowControl w:val="0"/>
        <w:tabs>
          <w:tab w:val="left" w:pos="-2160"/>
        </w:tabs>
        <w:suppressAutoHyphens/>
        <w:ind w:left="567"/>
        <w:jc w:val="both"/>
        <w:rPr>
          <w:rFonts w:ascii="Book Antiqua" w:hAnsi="Book Antiqua"/>
          <w:color w:val="000000"/>
          <w:sz w:val="22"/>
          <w:szCs w:val="22"/>
        </w:rPr>
      </w:pPr>
    </w:p>
    <w:p w:rsidR="00B109B6" w:rsidRPr="00EE342E" w:rsidRDefault="00B109B6" w:rsidP="00B109B6">
      <w:pPr>
        <w:widowControl w:val="0"/>
        <w:ind w:left="567"/>
        <w:jc w:val="both"/>
        <w:rPr>
          <w:rFonts w:ascii="Book Antiqua" w:hAnsi="Book Antiqua"/>
          <w:i/>
          <w:color w:val="000000"/>
          <w:sz w:val="22"/>
          <w:szCs w:val="22"/>
        </w:rPr>
      </w:pPr>
      <w:r w:rsidRPr="00EE342E">
        <w:rPr>
          <w:rFonts w:ascii="Book Antiqua" w:hAnsi="Book Antiqua"/>
          <w:i/>
          <w:color w:val="000000"/>
          <w:sz w:val="22"/>
          <w:szCs w:val="22"/>
        </w:rPr>
        <w:t>adresa:</w:t>
      </w:r>
      <w:r w:rsidRPr="00EE342E">
        <w:rPr>
          <w:rFonts w:ascii="Book Antiqua" w:hAnsi="Book Antiqua"/>
          <w:i/>
          <w:color w:val="000000"/>
          <w:sz w:val="22"/>
          <w:szCs w:val="22"/>
        </w:rPr>
        <w:tab/>
      </w:r>
      <w:r w:rsidRPr="00EE342E">
        <w:rPr>
          <w:rFonts w:ascii="Book Antiqua" w:hAnsi="Book Antiqua"/>
          <w:i/>
          <w:color w:val="000000"/>
          <w:sz w:val="22"/>
          <w:szCs w:val="22"/>
        </w:rPr>
        <w:tab/>
        <w:t xml:space="preserve"> </w:t>
      </w:r>
      <w:r w:rsidRPr="00EE342E">
        <w:rPr>
          <w:rFonts w:ascii="Book Antiqua" w:hAnsi="Book Antiqua"/>
          <w:i/>
          <w:iCs/>
          <w:sz w:val="22"/>
          <w:szCs w:val="22"/>
          <w:highlight w:val="lightGray"/>
        </w:rPr>
        <w:t>[doplní úspešný uchádzač najneskôr pri podpise Zmluvy]</w:t>
      </w:r>
    </w:p>
    <w:p w:rsidR="00B109B6" w:rsidRPr="00EE342E" w:rsidRDefault="00B109B6" w:rsidP="00B109B6">
      <w:pPr>
        <w:widowControl w:val="0"/>
        <w:autoSpaceDE w:val="0"/>
        <w:autoSpaceDN w:val="0"/>
        <w:adjustRightInd w:val="0"/>
        <w:ind w:left="567"/>
        <w:jc w:val="both"/>
        <w:rPr>
          <w:rFonts w:ascii="Book Antiqua" w:hAnsi="Book Antiqua"/>
          <w:i/>
          <w:sz w:val="22"/>
          <w:szCs w:val="22"/>
        </w:rPr>
      </w:pPr>
      <w:r w:rsidRPr="00EE342E">
        <w:rPr>
          <w:rFonts w:ascii="Book Antiqua" w:hAnsi="Book Antiqua"/>
          <w:i/>
          <w:sz w:val="22"/>
          <w:szCs w:val="22"/>
        </w:rPr>
        <w:t xml:space="preserve">kontaktná osoba: </w:t>
      </w:r>
      <w:r w:rsidRPr="00EE342E">
        <w:rPr>
          <w:rFonts w:ascii="Book Antiqua" w:hAnsi="Book Antiqua"/>
          <w:i/>
          <w:sz w:val="22"/>
          <w:szCs w:val="22"/>
        </w:rPr>
        <w:tab/>
        <w:t xml:space="preserve"> </w:t>
      </w:r>
      <w:r w:rsidRPr="00EE342E">
        <w:rPr>
          <w:rFonts w:ascii="Book Antiqua" w:hAnsi="Book Antiqua"/>
          <w:i/>
          <w:iCs/>
          <w:sz w:val="22"/>
          <w:szCs w:val="22"/>
          <w:highlight w:val="lightGray"/>
        </w:rPr>
        <w:t>[doplní úspešný uchádzač najneskôr pri podpise Zmluvy]</w:t>
      </w:r>
    </w:p>
    <w:p w:rsidR="00B109B6" w:rsidRPr="00EE342E" w:rsidRDefault="00B109B6" w:rsidP="00B109B6">
      <w:pPr>
        <w:widowControl w:val="0"/>
        <w:autoSpaceDE w:val="0"/>
        <w:autoSpaceDN w:val="0"/>
        <w:adjustRightInd w:val="0"/>
        <w:ind w:left="567"/>
        <w:jc w:val="both"/>
        <w:rPr>
          <w:rFonts w:ascii="Book Antiqua" w:hAnsi="Book Antiqua"/>
          <w:i/>
          <w:sz w:val="22"/>
          <w:szCs w:val="22"/>
        </w:rPr>
      </w:pPr>
      <w:r w:rsidRPr="00EE342E">
        <w:rPr>
          <w:rFonts w:ascii="Book Antiqua" w:hAnsi="Book Antiqua"/>
          <w:i/>
          <w:sz w:val="22"/>
          <w:szCs w:val="22"/>
        </w:rPr>
        <w:t>tel.:</w:t>
      </w:r>
      <w:r w:rsidRPr="00EE342E">
        <w:rPr>
          <w:rFonts w:ascii="Book Antiqua" w:hAnsi="Book Antiqua"/>
          <w:i/>
          <w:sz w:val="22"/>
          <w:szCs w:val="22"/>
        </w:rPr>
        <w:tab/>
      </w:r>
      <w:r w:rsidRPr="00EE342E">
        <w:rPr>
          <w:rFonts w:ascii="Book Antiqua" w:hAnsi="Book Antiqua"/>
          <w:i/>
          <w:sz w:val="22"/>
          <w:szCs w:val="22"/>
        </w:rPr>
        <w:tab/>
        <w:t xml:space="preserve"> </w:t>
      </w:r>
      <w:r w:rsidRPr="00EE342E">
        <w:rPr>
          <w:rFonts w:ascii="Book Antiqua" w:hAnsi="Book Antiqua"/>
          <w:i/>
          <w:iCs/>
          <w:sz w:val="22"/>
          <w:szCs w:val="22"/>
          <w:highlight w:val="lightGray"/>
        </w:rPr>
        <w:t>[doplní úspešný uchádzač najneskôr pri podpise Zmluvy]</w:t>
      </w:r>
    </w:p>
    <w:p w:rsidR="00B109B6" w:rsidRPr="00EE342E" w:rsidRDefault="00B109B6" w:rsidP="00B109B6">
      <w:pPr>
        <w:widowControl w:val="0"/>
        <w:autoSpaceDE w:val="0"/>
        <w:autoSpaceDN w:val="0"/>
        <w:adjustRightInd w:val="0"/>
        <w:ind w:left="567"/>
        <w:jc w:val="both"/>
        <w:rPr>
          <w:rFonts w:ascii="Book Antiqua" w:hAnsi="Book Antiqua"/>
          <w:i/>
          <w:sz w:val="22"/>
          <w:szCs w:val="22"/>
        </w:rPr>
      </w:pPr>
      <w:r w:rsidRPr="00EE342E">
        <w:rPr>
          <w:rFonts w:ascii="Book Antiqua" w:hAnsi="Book Antiqua"/>
          <w:i/>
          <w:sz w:val="22"/>
          <w:szCs w:val="22"/>
        </w:rPr>
        <w:t>e-mail:</w:t>
      </w:r>
      <w:r w:rsidRPr="00EE342E">
        <w:rPr>
          <w:rFonts w:ascii="Book Antiqua" w:hAnsi="Book Antiqua"/>
          <w:i/>
          <w:sz w:val="22"/>
          <w:szCs w:val="22"/>
        </w:rPr>
        <w:tab/>
      </w:r>
      <w:r w:rsidRPr="00EE342E">
        <w:rPr>
          <w:rFonts w:ascii="Book Antiqua" w:hAnsi="Book Antiqua"/>
          <w:i/>
          <w:sz w:val="22"/>
          <w:szCs w:val="22"/>
        </w:rPr>
        <w:tab/>
        <w:t xml:space="preserve"> </w:t>
      </w:r>
      <w:r w:rsidRPr="00EE342E">
        <w:rPr>
          <w:rFonts w:ascii="Book Antiqua" w:hAnsi="Book Antiqua"/>
          <w:i/>
          <w:iCs/>
          <w:sz w:val="22"/>
          <w:szCs w:val="22"/>
          <w:highlight w:val="lightGray"/>
        </w:rPr>
        <w:t>[doplní úspešný uchádzač najneskôr pri podpise Zmluvy]</w:t>
      </w:r>
    </w:p>
    <w:p w:rsidR="00B109B6" w:rsidRPr="00EE342E" w:rsidRDefault="00B109B6" w:rsidP="00B109B6">
      <w:pPr>
        <w:widowControl w:val="0"/>
        <w:ind w:left="567"/>
        <w:jc w:val="both"/>
        <w:rPr>
          <w:rFonts w:ascii="Book Antiqua" w:hAnsi="Book Antiqua"/>
          <w:snapToGrid w:val="0"/>
          <w:color w:val="000000"/>
          <w:sz w:val="22"/>
          <w:szCs w:val="22"/>
          <w:lang w:eastAsia="cs-CZ"/>
        </w:rPr>
      </w:pPr>
    </w:p>
    <w:p w:rsidR="00B109B6" w:rsidRPr="00EE342E" w:rsidRDefault="00B109B6" w:rsidP="00B109B6">
      <w:pPr>
        <w:widowControl w:val="0"/>
        <w:tabs>
          <w:tab w:val="left" w:pos="2835"/>
        </w:tabs>
        <w:autoSpaceDE w:val="0"/>
        <w:autoSpaceDN w:val="0"/>
        <w:adjustRightInd w:val="0"/>
        <w:ind w:left="567"/>
        <w:jc w:val="both"/>
        <w:rPr>
          <w:rFonts w:ascii="Book Antiqua" w:hAnsi="Book Antiqua"/>
          <w:snapToGrid w:val="0"/>
          <w:color w:val="000000"/>
          <w:sz w:val="22"/>
          <w:szCs w:val="22"/>
          <w:lang w:eastAsia="cs-CZ"/>
        </w:rPr>
      </w:pPr>
      <w:r w:rsidRPr="00EE342E">
        <w:rPr>
          <w:rFonts w:ascii="Book Antiqua" w:hAnsi="Book Antiqua"/>
          <w:snapToGrid w:val="0"/>
          <w:color w:val="000000"/>
          <w:sz w:val="22"/>
          <w:szCs w:val="22"/>
          <w:lang w:eastAsia="cs-CZ"/>
        </w:rPr>
        <w:t>alebo na akúkoľvek inú adresu, faxové, telefónne alebo mobilné telefónne číslo alebo e-mailovú adresu, ktoré budú druhej zmluvnej strane vopred písomne oznámené.</w:t>
      </w:r>
    </w:p>
    <w:p w:rsidR="00B109B6" w:rsidRPr="00EE342E" w:rsidRDefault="00B109B6" w:rsidP="00B109B6">
      <w:pPr>
        <w:pStyle w:val="Odsekzoznamu"/>
        <w:ind w:left="0"/>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bCs/>
          <w:sz w:val="22"/>
          <w:szCs w:val="22"/>
        </w:rPr>
      </w:pPr>
      <w:r w:rsidRPr="00EE342E">
        <w:rPr>
          <w:rFonts w:ascii="Book Antiqua" w:hAnsi="Book Antiqua"/>
          <w:sz w:val="22"/>
          <w:szCs w:val="22"/>
        </w:rPr>
        <w:t xml:space="preserve">Zmluvné strany sa zároveň zaväzujú oznamovať si navzájom akékoľvek zmeny údajov, ktoré sa ich týkajú a sú potrebné na prípadné uplatnenie Oznámenia, najmä všetky zmeny týkajúce sa tejto Zmluvy, zmenu, či zánik ich právnej subjektivity, adresu ich sídla, miesta podnikania, bankového spojenia, vstup do konkurzného konania, </w:t>
      </w:r>
      <w:r w:rsidRPr="00EE342E">
        <w:rPr>
          <w:rFonts w:ascii="Book Antiqua" w:hAnsi="Book Antiqua"/>
          <w:sz w:val="22"/>
          <w:szCs w:val="22"/>
        </w:rPr>
        <w:lastRenderedPageBreak/>
        <w:t>reštrukturalizácie alebo likvidácie ktorejkoľvek zmluvnej strany. Ak niektorá zmluvná strana nesplní túto povinnosť, nebude oprávnená namietať, že neobdržala akékoľvek Oznámenie, a zároveň zodpovedá za akúkoľvek takto spôsobenú škodu.</w:t>
      </w:r>
    </w:p>
    <w:p w:rsidR="00B109B6" w:rsidRPr="00EE342E" w:rsidRDefault="00B109B6" w:rsidP="00B109B6">
      <w:pPr>
        <w:pStyle w:val="Odsekzoznamu"/>
        <w:ind w:left="0"/>
        <w:jc w:val="both"/>
        <w:rPr>
          <w:rFonts w:ascii="Book Antiqua" w:hAnsi="Book Antiqua"/>
          <w:sz w:val="22"/>
          <w:szCs w:val="22"/>
        </w:rPr>
      </w:pPr>
    </w:p>
    <w:p w:rsidR="00B109B6" w:rsidRPr="00EE342E" w:rsidRDefault="00B109B6" w:rsidP="00B109B6">
      <w:pPr>
        <w:pStyle w:val="Odsekzoznamu"/>
        <w:numPr>
          <w:ilvl w:val="0"/>
          <w:numId w:val="3"/>
        </w:numPr>
        <w:rPr>
          <w:rFonts w:ascii="Book Antiqua" w:hAnsi="Book Antiqua"/>
          <w:sz w:val="22"/>
          <w:szCs w:val="22"/>
        </w:rPr>
      </w:pPr>
      <w:r w:rsidRPr="00EE342E">
        <w:rPr>
          <w:rFonts w:ascii="Book Antiqua" w:hAnsi="Book Antiqua"/>
          <w:b/>
          <w:sz w:val="22"/>
          <w:szCs w:val="22"/>
          <w:u w:val="single"/>
        </w:rPr>
        <w:t>Rozhodné právo:</w:t>
      </w:r>
    </w:p>
    <w:p w:rsidR="00B109B6" w:rsidRPr="00EE342E" w:rsidRDefault="00B109B6" w:rsidP="00B109B6">
      <w:pPr>
        <w:pStyle w:val="Odsekzoznamu"/>
        <w:ind w:left="0"/>
        <w:rPr>
          <w:rFonts w:ascii="Book Antiqua" w:hAnsi="Book Antiqua"/>
          <w:b/>
          <w:sz w:val="22"/>
          <w:szCs w:val="22"/>
          <w:u w:val="single"/>
        </w:rPr>
      </w:pP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Táto Zmluva sa riadi platným a účinným právnym poriadkom Slovenskej republiky.</w:t>
      </w:r>
    </w:p>
    <w:p w:rsidR="00B109B6" w:rsidRPr="00EE342E" w:rsidRDefault="00B109B6" w:rsidP="00B109B6">
      <w:pPr>
        <w:pStyle w:val="Odsekzoznamu"/>
        <w:ind w:left="567"/>
        <w:rPr>
          <w:rFonts w:ascii="Book Antiqua" w:hAnsi="Book Antiqua"/>
          <w:sz w:val="22"/>
          <w:szCs w:val="22"/>
        </w:rPr>
      </w:pPr>
    </w:p>
    <w:p w:rsidR="00B109B6" w:rsidRPr="00EE342E" w:rsidRDefault="00B109B6" w:rsidP="00B109B6">
      <w:pPr>
        <w:pStyle w:val="Odsekzoznamu"/>
        <w:numPr>
          <w:ilvl w:val="0"/>
          <w:numId w:val="3"/>
        </w:numPr>
        <w:rPr>
          <w:rFonts w:ascii="Book Antiqua" w:hAnsi="Book Antiqua"/>
          <w:b/>
          <w:sz w:val="22"/>
          <w:szCs w:val="22"/>
          <w:u w:val="single"/>
        </w:rPr>
      </w:pPr>
      <w:r w:rsidRPr="00EE342E">
        <w:rPr>
          <w:rFonts w:ascii="Book Antiqua" w:hAnsi="Book Antiqua"/>
          <w:b/>
          <w:sz w:val="22"/>
          <w:szCs w:val="22"/>
          <w:u w:val="single"/>
        </w:rPr>
        <w:t>Spory a ich riešenie:</w:t>
      </w:r>
    </w:p>
    <w:p w:rsidR="00B109B6" w:rsidRPr="00EE342E" w:rsidRDefault="00B109B6" w:rsidP="00B109B6">
      <w:pPr>
        <w:pStyle w:val="Odsekzoznamu"/>
        <w:ind w:left="567"/>
        <w:rPr>
          <w:rFonts w:ascii="Book Antiqua" w:hAnsi="Book Antiqua"/>
          <w:b/>
          <w:sz w:val="22"/>
          <w:szCs w:val="22"/>
          <w:u w:val="single"/>
        </w:rPr>
      </w:pPr>
    </w:p>
    <w:p w:rsidR="00B109B6" w:rsidRPr="00EE342E" w:rsidRDefault="00B109B6" w:rsidP="00B109B6">
      <w:pPr>
        <w:pStyle w:val="Odsekzoznamu"/>
        <w:numPr>
          <w:ilvl w:val="1"/>
          <w:numId w:val="3"/>
        </w:numPr>
        <w:jc w:val="both"/>
        <w:rPr>
          <w:rFonts w:ascii="Book Antiqua" w:hAnsi="Book Antiqua" w:cs="Arial"/>
          <w:sz w:val="22"/>
          <w:szCs w:val="22"/>
        </w:rPr>
      </w:pPr>
      <w:bookmarkStart w:id="19" w:name="_Ref367090327"/>
      <w:bookmarkStart w:id="20" w:name="_Ref383098831"/>
      <w:r w:rsidRPr="00EE342E">
        <w:rPr>
          <w:rFonts w:ascii="Book Antiqua" w:hAnsi="Book Antiqua" w:cs="Arial"/>
          <w:sz w:val="22"/>
          <w:szCs w:val="22"/>
        </w:rPr>
        <w:t>Akékoľvek spory, nároky a názorové rozdiely vyplývajúce z tejto Zmluvy sa budú predkladať a budú s konečnou platnosťou riešené v súlade s platnou legislatívou Slovenskej republiky.</w:t>
      </w:r>
    </w:p>
    <w:p w:rsidR="00B109B6" w:rsidRPr="00EE342E" w:rsidRDefault="00B109B6" w:rsidP="00B109B6">
      <w:pPr>
        <w:ind w:left="2629"/>
        <w:contextualSpacing/>
        <w:jc w:val="both"/>
        <w:rPr>
          <w:rFonts w:ascii="Book Antiqua" w:hAnsi="Book Antiqua" w:cs="Arial"/>
          <w:sz w:val="22"/>
          <w:szCs w:val="22"/>
        </w:rPr>
      </w:pPr>
    </w:p>
    <w:p w:rsidR="00B109B6" w:rsidRPr="00EE342E" w:rsidRDefault="00B109B6" w:rsidP="00B109B6">
      <w:pPr>
        <w:pStyle w:val="Odsekzoznamu"/>
        <w:numPr>
          <w:ilvl w:val="1"/>
          <w:numId w:val="3"/>
        </w:numPr>
        <w:jc w:val="both"/>
        <w:rPr>
          <w:rFonts w:ascii="Book Antiqua" w:hAnsi="Book Antiqua" w:cs="Arial"/>
          <w:sz w:val="22"/>
          <w:szCs w:val="22"/>
        </w:rPr>
      </w:pPr>
      <w:bookmarkStart w:id="21" w:name="_Ref409597326"/>
      <w:r w:rsidRPr="00EE342E">
        <w:rPr>
          <w:rFonts w:ascii="Book Antiqua" w:hAnsi="Book Antiqua" w:cs="Arial"/>
          <w:sz w:val="22"/>
          <w:szCs w:val="22"/>
        </w:rPr>
        <w:t>Akékoľvek spory zmluvných strán vzniknuté v súvislosti s plnením záväzkov podľa tejto Zmluvy alebo v súvislosti s ňou sú zmluvné strany povinné bezodkladne riešiť rokovaniami a vzájomnou dohodou.</w:t>
      </w:r>
      <w:bookmarkEnd w:id="21"/>
    </w:p>
    <w:p w:rsidR="00B109B6" w:rsidRPr="00EE342E" w:rsidRDefault="00B109B6" w:rsidP="00B109B6">
      <w:pPr>
        <w:ind w:left="2629"/>
        <w:contextualSpacing/>
        <w:jc w:val="both"/>
        <w:rPr>
          <w:rFonts w:ascii="Book Antiqua" w:hAnsi="Book Antiqua" w:cs="Arial"/>
          <w:sz w:val="22"/>
          <w:szCs w:val="22"/>
        </w:rPr>
      </w:pPr>
    </w:p>
    <w:p w:rsidR="00B109B6" w:rsidRPr="00EE342E" w:rsidRDefault="00B109B6" w:rsidP="00B109B6">
      <w:pPr>
        <w:pStyle w:val="Odsekzoznamu"/>
        <w:numPr>
          <w:ilvl w:val="1"/>
          <w:numId w:val="3"/>
        </w:numPr>
        <w:jc w:val="both"/>
        <w:rPr>
          <w:rFonts w:ascii="Book Antiqua" w:hAnsi="Book Antiqua" w:cs="Arial"/>
          <w:sz w:val="22"/>
          <w:szCs w:val="22"/>
        </w:rPr>
      </w:pPr>
      <w:bookmarkStart w:id="22" w:name="_Ref409597470"/>
      <w:r w:rsidRPr="00EE342E">
        <w:rPr>
          <w:rFonts w:ascii="Book Antiqua" w:hAnsi="Book Antiqua" w:cs="Arial"/>
          <w:sz w:val="22"/>
          <w:szCs w:val="22"/>
        </w:rPr>
        <w:t xml:space="preserve">V prípade, že sa vzájomné spory zmluvných strán vzniknuté v súvislosti s plnením záväzkov podľa tejto Zmluvy alebo v súvislosti s ňou nevyriešia v zmysle bodu </w:t>
      </w:r>
      <w:r w:rsidRPr="00EE342E">
        <w:rPr>
          <w:rFonts w:ascii="Book Antiqua" w:hAnsi="Book Antiqua"/>
          <w:sz w:val="22"/>
          <w:szCs w:val="22"/>
        </w:rPr>
        <w:fldChar w:fldCharType="begin"/>
      </w:r>
      <w:r w:rsidRPr="00EE342E">
        <w:rPr>
          <w:rFonts w:ascii="Book Antiqua" w:hAnsi="Book Antiqua"/>
          <w:sz w:val="22"/>
          <w:szCs w:val="22"/>
        </w:rPr>
        <w:instrText xml:space="preserve"> REF _Ref409597326 \r \h  \* MERGEFORMAT </w:instrText>
      </w:r>
      <w:r w:rsidRPr="00EE342E">
        <w:rPr>
          <w:rFonts w:ascii="Book Antiqua" w:hAnsi="Book Antiqua"/>
          <w:sz w:val="22"/>
          <w:szCs w:val="22"/>
        </w:rPr>
      </w:r>
      <w:r w:rsidRPr="00EE342E">
        <w:rPr>
          <w:rFonts w:ascii="Book Antiqua" w:hAnsi="Book Antiqua"/>
          <w:sz w:val="22"/>
          <w:szCs w:val="22"/>
        </w:rPr>
        <w:fldChar w:fldCharType="separate"/>
      </w:r>
      <w:r w:rsidRPr="00CF6645">
        <w:rPr>
          <w:rFonts w:ascii="Book Antiqua" w:hAnsi="Book Antiqua" w:cs="Arial"/>
          <w:sz w:val="22"/>
          <w:szCs w:val="22"/>
        </w:rPr>
        <w:t>18.2</w:t>
      </w:r>
      <w:r w:rsidRPr="00EE342E">
        <w:rPr>
          <w:rFonts w:ascii="Book Antiqua" w:hAnsi="Book Antiqua"/>
          <w:sz w:val="22"/>
          <w:szCs w:val="22"/>
        </w:rPr>
        <w:fldChar w:fldCharType="end"/>
      </w:r>
      <w:r w:rsidRPr="00EE342E">
        <w:rPr>
          <w:rFonts w:ascii="Book Antiqua" w:hAnsi="Book Antiqua" w:cs="Arial"/>
          <w:sz w:val="22"/>
          <w:szCs w:val="22"/>
        </w:rPr>
        <w:t>. tejto Zmluvy ani do tridsiatich (30) dní odo dňa vzniku sporu, zmluvné strany sa dohodli a súhlasia, že všetky spory alebo nároky, ktoré vzniknú z tejto Zmluvy alebo v súvislosti s ňou, vrátane sporov týkajúcich sa jej platnosti, porušenia, ukončenia alebo existencie, budú s konečnou platnosťou rozhodnuté príslušným všeobecným súdom Slovenskej republiky podľa právnych predpisov platných na území Slovenskej republiky.</w:t>
      </w:r>
    </w:p>
    <w:bookmarkEnd w:id="19"/>
    <w:bookmarkEnd w:id="20"/>
    <w:bookmarkEnd w:id="22"/>
    <w:p w:rsidR="00B109B6" w:rsidRPr="00EE342E" w:rsidRDefault="00B109B6" w:rsidP="00B109B6">
      <w:pPr>
        <w:contextualSpacing/>
        <w:jc w:val="both"/>
        <w:rPr>
          <w:rFonts w:ascii="Book Antiqua" w:hAnsi="Book Antiqua" w:cs="Arial"/>
          <w:sz w:val="22"/>
          <w:szCs w:val="22"/>
        </w:rPr>
      </w:pPr>
    </w:p>
    <w:p w:rsidR="00B109B6" w:rsidRPr="00EE342E" w:rsidRDefault="00B109B6" w:rsidP="00B109B6">
      <w:pPr>
        <w:pStyle w:val="Odsekzoznamu"/>
        <w:numPr>
          <w:ilvl w:val="0"/>
          <w:numId w:val="3"/>
        </w:numPr>
        <w:rPr>
          <w:rFonts w:ascii="Book Antiqua" w:hAnsi="Book Antiqua"/>
          <w:b/>
          <w:sz w:val="22"/>
          <w:szCs w:val="22"/>
          <w:u w:val="single"/>
        </w:rPr>
      </w:pPr>
      <w:r w:rsidRPr="00EE342E">
        <w:rPr>
          <w:rFonts w:ascii="Book Antiqua" w:hAnsi="Book Antiqua"/>
          <w:b/>
          <w:sz w:val="22"/>
          <w:szCs w:val="22"/>
          <w:u w:val="single"/>
        </w:rPr>
        <w:t>Salvátorská klauzula:</w:t>
      </w:r>
    </w:p>
    <w:p w:rsidR="00B109B6" w:rsidRPr="00EE342E" w:rsidRDefault="00B109B6" w:rsidP="00B109B6">
      <w:pPr>
        <w:pStyle w:val="Odsekzoznamu"/>
        <w:ind w:left="567"/>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Ak by niektoré z ustanovení tejto Zmluvy bolo neplatné, alebo by sa takým stalo neskôr, nebude tým dotknutá platnosť ostatných ustanovení tejto Zmluvy. Zmluvné strany sa zaväzujú vyvinúť maximálne úsilie na konvalidáciu neplatného ustanovenia Zmluvy, a ak taká konvalidácia nebude možná, zmluvné strany sa zaväzujú nahradiť neplatné ustanovenie takým ustanovením, ktoré sa svojim obsahom a povahou čo najviac približuje účelu, ktorý chceli zmluvné strany dosiahnuť neplatným ustanovením Zmluvy.</w:t>
      </w:r>
    </w:p>
    <w:p w:rsidR="00B109B6" w:rsidRPr="00EE342E" w:rsidRDefault="00B109B6" w:rsidP="00B109B6">
      <w:pPr>
        <w:pStyle w:val="Odsekzoznamu"/>
        <w:ind w:left="0"/>
        <w:jc w:val="both"/>
        <w:rPr>
          <w:rFonts w:ascii="Book Antiqua" w:hAnsi="Book Antiqua"/>
          <w:sz w:val="22"/>
          <w:szCs w:val="22"/>
        </w:rPr>
      </w:pPr>
    </w:p>
    <w:p w:rsidR="00B109B6" w:rsidRPr="00EE342E" w:rsidRDefault="00B109B6" w:rsidP="00B109B6">
      <w:pPr>
        <w:pStyle w:val="Odsekzoznamu"/>
        <w:numPr>
          <w:ilvl w:val="0"/>
          <w:numId w:val="3"/>
        </w:numPr>
        <w:rPr>
          <w:rFonts w:ascii="Book Antiqua" w:hAnsi="Book Antiqua"/>
          <w:b/>
          <w:sz w:val="22"/>
          <w:szCs w:val="22"/>
          <w:u w:val="single"/>
        </w:rPr>
      </w:pPr>
      <w:r w:rsidRPr="00EE342E">
        <w:rPr>
          <w:rFonts w:ascii="Book Antiqua" w:hAnsi="Book Antiqua"/>
          <w:b/>
          <w:sz w:val="22"/>
          <w:szCs w:val="22"/>
          <w:u w:val="single"/>
        </w:rPr>
        <w:t>Záverečné ustanovenia:</w:t>
      </w:r>
    </w:p>
    <w:p w:rsidR="00B109B6" w:rsidRPr="00EE342E" w:rsidRDefault="00B109B6" w:rsidP="00B109B6">
      <w:pPr>
        <w:pStyle w:val="Default"/>
        <w:ind w:left="720"/>
        <w:rPr>
          <w:rFonts w:ascii="Book Antiqua" w:hAnsi="Book Antiqua"/>
          <w:sz w:val="22"/>
          <w:szCs w:val="22"/>
        </w:rPr>
      </w:pPr>
    </w:p>
    <w:p w:rsidR="00B109B6"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 xml:space="preserve">Predávajúci podpisom tejto Zmluvy potvrdzuje, že sa pred jej podpisom oboznámil so znením všetkých Príloh tejto Zmluvy a s ich obsahom bezpodmienečne súhlasí. </w:t>
      </w:r>
    </w:p>
    <w:p w:rsidR="00B109B6" w:rsidRDefault="00B109B6" w:rsidP="00B109B6">
      <w:pPr>
        <w:pStyle w:val="Odsekzoznamu"/>
        <w:ind w:left="567"/>
        <w:jc w:val="both"/>
        <w:rPr>
          <w:rFonts w:ascii="Book Antiqua" w:hAnsi="Book Antiqua"/>
          <w:sz w:val="22"/>
          <w:szCs w:val="22"/>
        </w:rPr>
      </w:pPr>
    </w:p>
    <w:p w:rsidR="00B109B6" w:rsidRDefault="00B109B6" w:rsidP="00B109B6">
      <w:pPr>
        <w:pStyle w:val="Odsekzoznamu"/>
        <w:numPr>
          <w:ilvl w:val="1"/>
          <w:numId w:val="3"/>
        </w:numPr>
        <w:jc w:val="both"/>
        <w:rPr>
          <w:rFonts w:ascii="Book Antiqua" w:hAnsi="Book Antiqua" w:cs="Arial"/>
          <w:sz w:val="22"/>
          <w:szCs w:val="22"/>
        </w:rPr>
      </w:pPr>
      <w:r w:rsidRPr="00DE1ACE">
        <w:rPr>
          <w:rFonts w:ascii="Book Antiqua" w:hAnsi="Book Antiqua"/>
          <w:sz w:val="22"/>
          <w:szCs w:val="22"/>
        </w:rPr>
        <w:t>Zmluvné</w:t>
      </w:r>
      <w:r w:rsidRPr="00DE1ACE">
        <w:rPr>
          <w:rFonts w:ascii="Book Antiqua" w:hAnsi="Book Antiqua" w:cs="Arial"/>
          <w:sz w:val="22"/>
          <w:szCs w:val="22"/>
        </w:rPr>
        <w:t xml:space="preserve"> strany berú na vedomie, že </w:t>
      </w:r>
      <w:r>
        <w:rPr>
          <w:rFonts w:ascii="Book Antiqua" w:hAnsi="Book Antiqua" w:cs="Arial"/>
          <w:sz w:val="22"/>
          <w:szCs w:val="22"/>
        </w:rPr>
        <w:t xml:space="preserve">Kupujúci </w:t>
      </w:r>
      <w:r w:rsidRPr="00DE1ACE">
        <w:rPr>
          <w:rFonts w:ascii="Book Antiqua" w:hAnsi="Book Antiqua" w:cs="Arial"/>
          <w:sz w:val="22"/>
          <w:szCs w:val="22"/>
        </w:rPr>
        <w:t xml:space="preserve">je v zmysle zákona č. 211/2000 Z. z. o slobodnom prístupe k informáciám a o zmene a doplnení niektorých zákonov (zákon o slobode informácií) v znení neskorších predpisov povinnou osobou, a preto je táto </w:t>
      </w:r>
      <w:r>
        <w:rPr>
          <w:rFonts w:ascii="Book Antiqua" w:hAnsi="Book Antiqua" w:cs="Arial"/>
          <w:sz w:val="22"/>
          <w:szCs w:val="22"/>
        </w:rPr>
        <w:t>Z</w:t>
      </w:r>
      <w:r w:rsidRPr="00DE1ACE">
        <w:rPr>
          <w:rFonts w:ascii="Book Antiqua" w:hAnsi="Book Antiqua" w:cs="Arial"/>
          <w:sz w:val="22"/>
          <w:szCs w:val="22"/>
        </w:rPr>
        <w:t>mluva v zmysle ustanovenia § 5a zákona o slobode informácií v spojení s ustanovením § 47a Občianskeho zákonníka č. 40/1964 Zb. v znení neskorších predpisov povinne zverejňovanou zmluvou.</w:t>
      </w:r>
    </w:p>
    <w:p w:rsidR="00B109B6" w:rsidRPr="00DE1ACE" w:rsidRDefault="00B109B6" w:rsidP="00B109B6">
      <w:pPr>
        <w:pStyle w:val="Odsekzoznamu"/>
        <w:ind w:left="567"/>
        <w:jc w:val="both"/>
        <w:rPr>
          <w:rFonts w:ascii="Book Antiqua" w:hAnsi="Book Antiqua" w:cs="Arial"/>
          <w:sz w:val="22"/>
          <w:szCs w:val="22"/>
        </w:rPr>
      </w:pPr>
    </w:p>
    <w:p w:rsidR="00B109B6" w:rsidRPr="00A03D5E" w:rsidRDefault="00B109B6" w:rsidP="00B109B6">
      <w:pPr>
        <w:pStyle w:val="Odsekzoznamu"/>
        <w:numPr>
          <w:ilvl w:val="1"/>
          <w:numId w:val="3"/>
        </w:numPr>
        <w:jc w:val="both"/>
        <w:rPr>
          <w:rFonts w:ascii="Book Antiqua" w:hAnsi="Book Antiqua"/>
          <w:sz w:val="22"/>
          <w:szCs w:val="22"/>
        </w:rPr>
      </w:pPr>
      <w:r w:rsidRPr="00DE1ACE">
        <w:rPr>
          <w:rFonts w:ascii="Book Antiqua" w:hAnsi="Book Antiqua" w:cs="Arial"/>
          <w:sz w:val="22"/>
          <w:szCs w:val="22"/>
        </w:rPr>
        <w:t xml:space="preserve">Zmluvné strany berú na vedomie, že </w:t>
      </w:r>
      <w:r w:rsidRPr="00EE342E">
        <w:rPr>
          <w:rFonts w:ascii="Book Antiqua" w:hAnsi="Book Antiqua"/>
          <w:sz w:val="22"/>
          <w:szCs w:val="22"/>
        </w:rPr>
        <w:t>táto Zmluva nadobúda platnosť dňom jej podpisu oprávnenými zástupcami zmluvných strán a</w:t>
      </w:r>
      <w:r w:rsidRPr="00A03D5E">
        <w:rPr>
          <w:rFonts w:ascii="Book Antiqua" w:hAnsi="Book Antiqua" w:cs="Arial"/>
          <w:sz w:val="22"/>
          <w:szCs w:val="22"/>
        </w:rPr>
        <w:t xml:space="preserve"> </w:t>
      </w:r>
      <w:r w:rsidRPr="00DE1ACE">
        <w:rPr>
          <w:rFonts w:ascii="Book Antiqua" w:hAnsi="Book Antiqua" w:cs="Arial"/>
          <w:sz w:val="22"/>
          <w:szCs w:val="22"/>
        </w:rPr>
        <w:t xml:space="preserve">účinnosť tejto </w:t>
      </w:r>
      <w:r>
        <w:rPr>
          <w:rFonts w:ascii="Book Antiqua" w:hAnsi="Book Antiqua" w:cs="Arial"/>
          <w:sz w:val="22"/>
          <w:szCs w:val="22"/>
        </w:rPr>
        <w:t>Z</w:t>
      </w:r>
      <w:r w:rsidRPr="00DE1ACE">
        <w:rPr>
          <w:rFonts w:ascii="Book Antiqua" w:hAnsi="Book Antiqua" w:cs="Arial"/>
          <w:sz w:val="22"/>
          <w:szCs w:val="22"/>
        </w:rPr>
        <w:t xml:space="preserve">mluvy v zmysle § 47a </w:t>
      </w:r>
      <w:r w:rsidRPr="00DE1ACE">
        <w:rPr>
          <w:rFonts w:ascii="Book Antiqua" w:hAnsi="Book Antiqua" w:cs="Arial"/>
          <w:sz w:val="22"/>
          <w:szCs w:val="22"/>
        </w:rPr>
        <w:lastRenderedPageBreak/>
        <w:t xml:space="preserve">Občianskeho zákonníka </w:t>
      </w:r>
      <w:r w:rsidRPr="00DE1ACE">
        <w:rPr>
          <w:rFonts w:ascii="Book Antiqua" w:hAnsi="Book Antiqua"/>
          <w:sz w:val="22"/>
          <w:szCs w:val="22"/>
        </w:rPr>
        <w:t>v</w:t>
      </w:r>
      <w:r w:rsidRPr="00DE1ACE">
        <w:rPr>
          <w:rFonts w:ascii="Book Antiqua" w:hAnsi="Book Antiqua" w:cs="Arial"/>
          <w:sz w:val="22"/>
          <w:szCs w:val="22"/>
        </w:rPr>
        <w:t xml:space="preserve"> nadväznosti na § 5a zákona o slobode informácií </w:t>
      </w:r>
      <w:r>
        <w:rPr>
          <w:rFonts w:ascii="Book Antiqua" w:hAnsi="Book Antiqua" w:cs="Arial"/>
          <w:sz w:val="22"/>
          <w:szCs w:val="22"/>
        </w:rPr>
        <w:t>dňom nasledujúcim po dni jej zverejnenia v súlade s právnymi predpismi</w:t>
      </w:r>
      <w:r w:rsidRPr="00DE1ACE">
        <w:rPr>
          <w:rFonts w:ascii="Book Antiqua" w:hAnsi="Book Antiqua" w:cs="Arial"/>
          <w:sz w:val="22"/>
          <w:szCs w:val="22"/>
        </w:rPr>
        <w:t xml:space="preserve"> na webovom sídle </w:t>
      </w:r>
      <w:r>
        <w:rPr>
          <w:rFonts w:ascii="Book Antiqua" w:hAnsi="Book Antiqua" w:cs="Arial"/>
          <w:sz w:val="22"/>
          <w:szCs w:val="22"/>
        </w:rPr>
        <w:t>Kupujúceho</w:t>
      </w:r>
      <w:r w:rsidRPr="00DE1ACE">
        <w:rPr>
          <w:rFonts w:ascii="Book Antiqua" w:hAnsi="Book Antiqua" w:cs="Arial"/>
          <w:sz w:val="22"/>
          <w:szCs w:val="22"/>
        </w:rPr>
        <w:t xml:space="preserve"> (www.kosice.sk).</w:t>
      </w:r>
    </w:p>
    <w:p w:rsidR="00B109B6" w:rsidRPr="00EE342E" w:rsidRDefault="00B109B6" w:rsidP="00B109B6">
      <w:pPr>
        <w:ind w:right="-2"/>
        <w:jc w:val="both"/>
        <w:rPr>
          <w:rFonts w:ascii="Book Antiqua" w:hAnsi="Book Antiqua"/>
          <w:sz w:val="22"/>
          <w:szCs w:val="22"/>
        </w:rPr>
      </w:pPr>
    </w:p>
    <w:p w:rsidR="00B109B6" w:rsidRPr="00310C65"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 xml:space="preserve">Zmluvné strany berú na vedomie, že zverejnenie Zmluvy </w:t>
      </w:r>
      <w:r w:rsidRPr="00DE1ACE">
        <w:rPr>
          <w:rFonts w:ascii="Book Antiqua" w:hAnsi="Book Antiqua" w:cs="Arial"/>
          <w:sz w:val="22"/>
          <w:szCs w:val="22"/>
        </w:rPr>
        <w:t xml:space="preserve">na webovom sídle </w:t>
      </w:r>
      <w:r>
        <w:rPr>
          <w:rFonts w:ascii="Book Antiqua" w:hAnsi="Book Antiqua" w:cs="Arial"/>
          <w:sz w:val="22"/>
          <w:szCs w:val="22"/>
        </w:rPr>
        <w:t>Kupujúceho</w:t>
      </w:r>
      <w:r w:rsidRPr="00DE1ACE">
        <w:rPr>
          <w:rFonts w:ascii="Book Antiqua" w:hAnsi="Book Antiqua" w:cs="Arial"/>
          <w:sz w:val="22"/>
          <w:szCs w:val="22"/>
        </w:rPr>
        <w:t xml:space="preserve"> (</w:t>
      </w:r>
      <w:r w:rsidRPr="00310C65">
        <w:rPr>
          <w:rFonts w:ascii="Book Antiqua" w:hAnsi="Book Antiqua" w:cs="Arial"/>
          <w:sz w:val="22"/>
          <w:szCs w:val="22"/>
        </w:rPr>
        <w:t>www.kosice.sk</w:t>
      </w:r>
      <w:r w:rsidRPr="00DE1ACE">
        <w:rPr>
          <w:rFonts w:ascii="Book Antiqua" w:hAnsi="Book Antiqua" w:cs="Arial"/>
          <w:sz w:val="22"/>
          <w:szCs w:val="22"/>
        </w:rPr>
        <w:t>)</w:t>
      </w:r>
      <w:r>
        <w:rPr>
          <w:rFonts w:ascii="Book Antiqua" w:hAnsi="Book Antiqua"/>
          <w:sz w:val="22"/>
          <w:szCs w:val="22"/>
          <w:lang w:val="sk-SK"/>
        </w:rPr>
        <w:t xml:space="preserve"> </w:t>
      </w:r>
      <w:r w:rsidRPr="00310C65">
        <w:rPr>
          <w:rFonts w:ascii="Book Antiqua" w:hAnsi="Book Antiqua"/>
          <w:sz w:val="22"/>
          <w:szCs w:val="22"/>
        </w:rPr>
        <w:t>v súlade a v rozsahu</w:t>
      </w:r>
      <w:r>
        <w:rPr>
          <w:rFonts w:ascii="Book Antiqua" w:hAnsi="Book Antiqua"/>
          <w:sz w:val="22"/>
          <w:szCs w:val="22"/>
          <w:lang w:val="sk-SK"/>
        </w:rPr>
        <w:t xml:space="preserve"> stanovenom platnými právnymi predpismi</w:t>
      </w:r>
      <w:r w:rsidRPr="00310C65">
        <w:rPr>
          <w:rFonts w:ascii="Book Antiqua" w:hAnsi="Book Antiqua"/>
          <w:sz w:val="22"/>
          <w:szCs w:val="22"/>
        </w:rPr>
        <w:t xml:space="preserve">, nie je porušením alebo ohrozením obchodného tajomstva, preto výslovne súhlasia s jej zverejnením v </w:t>
      </w:r>
      <w:r w:rsidRPr="00DE1ACE">
        <w:rPr>
          <w:rFonts w:ascii="Book Antiqua" w:hAnsi="Book Antiqua" w:cs="Arial"/>
          <w:sz w:val="22"/>
          <w:szCs w:val="22"/>
        </w:rPr>
        <w:t xml:space="preserve">na webovom sídle </w:t>
      </w:r>
      <w:r>
        <w:rPr>
          <w:rFonts w:ascii="Book Antiqua" w:hAnsi="Book Antiqua" w:cs="Arial"/>
          <w:sz w:val="22"/>
          <w:szCs w:val="22"/>
        </w:rPr>
        <w:t>Kupujúceho</w:t>
      </w:r>
      <w:r w:rsidRPr="00DE1ACE">
        <w:rPr>
          <w:rFonts w:ascii="Book Antiqua" w:hAnsi="Book Antiqua" w:cs="Arial"/>
          <w:sz w:val="22"/>
          <w:szCs w:val="22"/>
        </w:rPr>
        <w:t xml:space="preserve"> (www.kosice.sk)</w:t>
      </w:r>
      <w:r w:rsidRPr="00310C65">
        <w:rPr>
          <w:rFonts w:ascii="Book Antiqua" w:hAnsi="Book Antiqua"/>
          <w:sz w:val="22"/>
          <w:szCs w:val="22"/>
        </w:rPr>
        <w:t xml:space="preserve"> v plnom rozsahu.</w:t>
      </w:r>
    </w:p>
    <w:p w:rsidR="00B109B6" w:rsidRPr="00EE342E" w:rsidRDefault="00B109B6" w:rsidP="00B109B6">
      <w:pPr>
        <w:pStyle w:val="Default"/>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 xml:space="preserve">Záväzky z tejto Zmluvy sa vzťahujú aj na právnych nástupcov zmluvných strán. Žiadna zo zmluvných strán nie je oprávnená záväzky z tejto Zmluvy postúpiť na tretiu osobu bez predchádzajúceho písomného súhlasu druhej zmluvnej strany. </w:t>
      </w:r>
    </w:p>
    <w:p w:rsidR="00B109B6" w:rsidRPr="00EE342E" w:rsidRDefault="00B109B6" w:rsidP="00B109B6">
      <w:pPr>
        <w:pStyle w:val="Default"/>
        <w:ind w:left="720"/>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r w:rsidRPr="00F42DD5">
        <w:rPr>
          <w:rFonts w:ascii="Book Antiqua" w:hAnsi="Book Antiqua" w:cs="Arial"/>
          <w:bCs/>
          <w:sz w:val="22"/>
          <w:szCs w:val="22"/>
        </w:rPr>
        <w:t>Zmluvné strany berú na vedomie, že zmena Zmluvy je možná len v</w:t>
      </w:r>
      <w:r w:rsidRPr="00F42DD5">
        <w:rPr>
          <w:rFonts w:ascii="Book Antiqua" w:hAnsi="Book Antiqua" w:cs="Calibri"/>
          <w:bCs/>
          <w:sz w:val="22"/>
          <w:szCs w:val="22"/>
        </w:rPr>
        <w:t> </w:t>
      </w:r>
      <w:r w:rsidRPr="00F42DD5">
        <w:rPr>
          <w:rFonts w:ascii="Book Antiqua" w:hAnsi="Book Antiqua" w:cs="Arial"/>
          <w:bCs/>
          <w:sz w:val="22"/>
          <w:szCs w:val="22"/>
        </w:rPr>
        <w:t>s</w:t>
      </w:r>
      <w:r w:rsidRPr="00F42DD5">
        <w:rPr>
          <w:rFonts w:ascii="Book Antiqua" w:hAnsi="Book Antiqua" w:cs="Proba Pro"/>
          <w:bCs/>
          <w:sz w:val="22"/>
          <w:szCs w:val="22"/>
        </w:rPr>
        <w:t>ú</w:t>
      </w:r>
      <w:r w:rsidRPr="00F42DD5">
        <w:rPr>
          <w:rFonts w:ascii="Book Antiqua" w:hAnsi="Book Antiqua" w:cs="Arial"/>
          <w:bCs/>
          <w:sz w:val="22"/>
          <w:szCs w:val="22"/>
        </w:rPr>
        <w:t xml:space="preserve">lade s </w:t>
      </w:r>
      <w:r w:rsidRPr="00F42DD5">
        <w:rPr>
          <w:rFonts w:ascii="Book Antiqua" w:hAnsi="Book Antiqua" w:cs="Proba Pro"/>
          <w:bCs/>
          <w:sz w:val="22"/>
          <w:szCs w:val="22"/>
        </w:rPr>
        <w:t>§</w:t>
      </w:r>
      <w:r w:rsidRPr="00F42DD5">
        <w:rPr>
          <w:rFonts w:ascii="Book Antiqua" w:hAnsi="Book Antiqua" w:cs="Arial"/>
          <w:bCs/>
          <w:sz w:val="22"/>
          <w:szCs w:val="22"/>
        </w:rPr>
        <w:t xml:space="preserve"> 18 </w:t>
      </w:r>
      <w:r>
        <w:rPr>
          <w:rFonts w:ascii="Book Antiqua" w:hAnsi="Book Antiqua" w:cs="Arial"/>
          <w:bCs/>
          <w:sz w:val="22"/>
          <w:szCs w:val="22"/>
        </w:rPr>
        <w:t>z</w:t>
      </w:r>
      <w:r w:rsidRPr="00F42DD5">
        <w:rPr>
          <w:rFonts w:ascii="Book Antiqua" w:hAnsi="Book Antiqua" w:cs="Arial"/>
          <w:bCs/>
          <w:sz w:val="22"/>
          <w:szCs w:val="22"/>
        </w:rPr>
        <w:t>ákona o</w:t>
      </w:r>
      <w:r w:rsidRPr="00F42DD5">
        <w:rPr>
          <w:rFonts w:ascii="Book Antiqua" w:hAnsi="Book Antiqua" w:cs="Calibri"/>
          <w:bCs/>
          <w:sz w:val="22"/>
          <w:szCs w:val="22"/>
        </w:rPr>
        <w:t> </w:t>
      </w:r>
      <w:r w:rsidRPr="00F42DD5">
        <w:rPr>
          <w:rFonts w:ascii="Book Antiqua" w:hAnsi="Book Antiqua" w:cs="Arial"/>
          <w:bCs/>
          <w:sz w:val="22"/>
          <w:szCs w:val="22"/>
        </w:rPr>
        <w:t>verejnom obstar</w:t>
      </w:r>
      <w:r w:rsidRPr="00F42DD5">
        <w:rPr>
          <w:rFonts w:ascii="Book Antiqua" w:hAnsi="Book Antiqua" w:cs="Proba Pro"/>
          <w:bCs/>
          <w:sz w:val="22"/>
          <w:szCs w:val="22"/>
        </w:rPr>
        <w:t>á</w:t>
      </w:r>
      <w:r w:rsidRPr="00F42DD5">
        <w:rPr>
          <w:rFonts w:ascii="Book Antiqua" w:hAnsi="Book Antiqua" w:cs="Arial"/>
          <w:bCs/>
          <w:sz w:val="22"/>
          <w:szCs w:val="22"/>
        </w:rPr>
        <w:t>van</w:t>
      </w:r>
      <w:r w:rsidRPr="00F42DD5">
        <w:rPr>
          <w:rFonts w:ascii="Book Antiqua" w:hAnsi="Book Antiqua" w:cs="Proba Pro"/>
          <w:bCs/>
          <w:sz w:val="22"/>
          <w:szCs w:val="22"/>
        </w:rPr>
        <w:t>í</w:t>
      </w:r>
      <w:r w:rsidRPr="00F42DD5">
        <w:rPr>
          <w:rFonts w:ascii="Book Antiqua" w:hAnsi="Book Antiqua" w:cs="Arial"/>
          <w:bCs/>
          <w:sz w:val="22"/>
          <w:szCs w:val="22"/>
        </w:rPr>
        <w:t>.</w:t>
      </w:r>
      <w:r w:rsidRPr="00F42DD5">
        <w:rPr>
          <w:rFonts w:ascii="Cambria" w:hAnsi="Cambria" w:cs="Arial"/>
          <w:bCs/>
          <w:sz w:val="22"/>
          <w:szCs w:val="22"/>
        </w:rPr>
        <w:t xml:space="preserve"> </w:t>
      </w:r>
      <w:r>
        <w:rPr>
          <w:rFonts w:ascii="Book Antiqua" w:hAnsi="Book Antiqua"/>
          <w:sz w:val="22"/>
          <w:szCs w:val="22"/>
        </w:rPr>
        <w:t>Prípadné</w:t>
      </w:r>
      <w:r w:rsidRPr="00EE342E">
        <w:rPr>
          <w:rFonts w:ascii="Book Antiqua" w:hAnsi="Book Antiqua"/>
          <w:sz w:val="22"/>
          <w:szCs w:val="22"/>
        </w:rPr>
        <w:t xml:space="preserve"> zmeny alebo doplnky obsahu tejto Zmluvy musia byť urobené formou písomných dodatkov, ktoré budú platné, ak budú riadne potvrdené a podpísané oprávnenými zástupcami oboch zmluvných strán, za podmienok uvedených v zákone o verejnom obstarávaní.</w:t>
      </w:r>
    </w:p>
    <w:p w:rsidR="00B109B6" w:rsidRPr="00EE342E" w:rsidRDefault="00B109B6" w:rsidP="00B109B6">
      <w:pPr>
        <w:pStyle w:val="Default"/>
        <w:ind w:left="720"/>
        <w:jc w:val="both"/>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 xml:space="preserve">Táto Zmluva je vyhotovená v štyroch (4) rovnopisoch, z ktorých Predávajúci obdrží dve (2) vyhotovenia a Kupujúci dve (2) vyhotovenia. </w:t>
      </w:r>
    </w:p>
    <w:p w:rsidR="00B109B6" w:rsidRPr="00EE342E" w:rsidRDefault="00B109B6" w:rsidP="00B109B6">
      <w:pPr>
        <w:pStyle w:val="Default"/>
        <w:rPr>
          <w:rFonts w:ascii="Book Antiqua" w:hAnsi="Book Antiqua"/>
          <w:sz w:val="22"/>
          <w:szCs w:val="22"/>
        </w:rPr>
      </w:pP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Neoddeliteľnou súčasťou tejto Zmluvy sú jej nasledovné prílohy:</w:t>
      </w:r>
    </w:p>
    <w:p w:rsidR="00B109B6" w:rsidRDefault="00B109B6" w:rsidP="00B109B6">
      <w:pPr>
        <w:pStyle w:val="Default"/>
        <w:ind w:left="567"/>
        <w:jc w:val="both"/>
        <w:rPr>
          <w:rFonts w:ascii="Book Antiqua" w:hAnsi="Book Antiqua"/>
          <w:i/>
          <w:color w:val="auto"/>
          <w:sz w:val="22"/>
          <w:szCs w:val="22"/>
        </w:rPr>
      </w:pPr>
      <w:r w:rsidRPr="007B5D70">
        <w:rPr>
          <w:rFonts w:ascii="Book Antiqua" w:hAnsi="Book Antiqua"/>
          <w:b/>
          <w:i/>
          <w:color w:val="auto"/>
          <w:sz w:val="22"/>
          <w:szCs w:val="22"/>
        </w:rPr>
        <w:t>Príloha č. 1:</w:t>
      </w:r>
      <w:r w:rsidRPr="007B5D70">
        <w:rPr>
          <w:rFonts w:ascii="Book Antiqua" w:hAnsi="Book Antiqua"/>
          <w:i/>
          <w:color w:val="auto"/>
          <w:sz w:val="22"/>
          <w:szCs w:val="22"/>
        </w:rPr>
        <w:t xml:space="preserve"> Technická špecifikácia Tovaru + Projektová dokumentácia [</w:t>
      </w:r>
      <w:r w:rsidRPr="007B5D70">
        <w:rPr>
          <w:rFonts w:ascii="Book Antiqua" w:hAnsi="Book Antiqua"/>
          <w:i/>
          <w:color w:val="auto"/>
          <w:sz w:val="22"/>
          <w:szCs w:val="22"/>
          <w:highlight w:val="lightGray"/>
        </w:rPr>
        <w:t>Technickú špecifikáciu Tovaru predloží úspešný uchádzač pri poskytnutí súčinnosti k podpisu tejto Zmluvy - bude v súlade s jeho ponukou, Prílohou č. B. 1 súťažných podkladov; Projektovú dokumentáciu – v súlade s Prílohou č. B. 2 súťažných podkladov – predloží Kupujúci najneskôr pri podpise Zmluvy</w:t>
      </w:r>
      <w:r w:rsidRPr="007B5D70">
        <w:rPr>
          <w:rFonts w:ascii="Cambria" w:hAnsi="Cambria"/>
          <w:bCs/>
          <w:i/>
          <w:iCs/>
          <w:sz w:val="20"/>
          <w:szCs w:val="20"/>
        </w:rPr>
        <w:t>]</w:t>
      </w:r>
    </w:p>
    <w:p w:rsidR="00B109B6" w:rsidRPr="00EE342E" w:rsidRDefault="00B109B6" w:rsidP="00B109B6">
      <w:pPr>
        <w:pStyle w:val="Default"/>
        <w:ind w:left="567"/>
        <w:jc w:val="both"/>
        <w:rPr>
          <w:rFonts w:ascii="Book Antiqua" w:hAnsi="Book Antiqua"/>
          <w:i/>
          <w:color w:val="auto"/>
          <w:sz w:val="22"/>
          <w:szCs w:val="22"/>
        </w:rPr>
      </w:pPr>
      <w:r w:rsidRPr="00A03D5E">
        <w:rPr>
          <w:rFonts w:ascii="Book Antiqua" w:hAnsi="Book Antiqua"/>
          <w:b/>
          <w:i/>
          <w:color w:val="auto"/>
          <w:sz w:val="22"/>
          <w:szCs w:val="22"/>
        </w:rPr>
        <w:t>Príloha č.</w:t>
      </w:r>
      <w:r w:rsidRPr="00DE1ACE">
        <w:rPr>
          <w:rFonts w:ascii="Book Antiqua" w:hAnsi="Book Antiqua"/>
          <w:b/>
          <w:i/>
          <w:color w:val="auto"/>
          <w:sz w:val="22"/>
          <w:szCs w:val="22"/>
        </w:rPr>
        <w:t xml:space="preserve"> 2</w:t>
      </w:r>
      <w:r>
        <w:rPr>
          <w:rFonts w:ascii="Book Antiqua" w:hAnsi="Book Antiqua"/>
          <w:i/>
          <w:color w:val="auto"/>
          <w:sz w:val="22"/>
          <w:szCs w:val="22"/>
        </w:rPr>
        <w:t xml:space="preserve">: Cenová tabuľka </w:t>
      </w:r>
      <w:r w:rsidRPr="00CE4264">
        <w:rPr>
          <w:rFonts w:ascii="Book Antiqua" w:hAnsi="Book Antiqua"/>
          <w:i/>
          <w:color w:val="auto"/>
          <w:sz w:val="22"/>
          <w:szCs w:val="22"/>
        </w:rPr>
        <w:t>[</w:t>
      </w:r>
      <w:r w:rsidRPr="0052259F">
        <w:rPr>
          <w:rFonts w:ascii="Book Antiqua" w:hAnsi="Book Antiqua"/>
          <w:i/>
          <w:color w:val="auto"/>
          <w:sz w:val="22"/>
          <w:szCs w:val="22"/>
          <w:highlight w:val="lightGray"/>
        </w:rPr>
        <w:t xml:space="preserve">predloží úspešný uchádzač pri poskytnutí súčinnosti k podpisu tejto Zmluvy - bude v súlade s jeho ponukou, Prílohou č. C. </w:t>
      </w:r>
      <w:r>
        <w:rPr>
          <w:rFonts w:ascii="Book Antiqua" w:hAnsi="Book Antiqua"/>
          <w:i/>
          <w:color w:val="auto"/>
          <w:sz w:val="22"/>
          <w:szCs w:val="22"/>
          <w:highlight w:val="lightGray"/>
        </w:rPr>
        <w:t>2</w:t>
      </w:r>
      <w:r w:rsidRPr="0052259F">
        <w:rPr>
          <w:rFonts w:ascii="Book Antiqua" w:hAnsi="Book Antiqua"/>
          <w:i/>
          <w:color w:val="auto"/>
          <w:sz w:val="22"/>
          <w:szCs w:val="22"/>
          <w:highlight w:val="lightGray"/>
        </w:rPr>
        <w:t xml:space="preserve"> súťažných podkladov</w:t>
      </w:r>
      <w:r w:rsidRPr="0052259F">
        <w:rPr>
          <w:rFonts w:ascii="Book Antiqua" w:hAnsi="Book Antiqua"/>
          <w:bCs/>
          <w:i/>
          <w:iCs/>
          <w:sz w:val="22"/>
          <w:szCs w:val="22"/>
        </w:rPr>
        <w:t>]</w:t>
      </w:r>
    </w:p>
    <w:p w:rsidR="00B109B6" w:rsidRPr="00EE342E" w:rsidRDefault="00B109B6" w:rsidP="00B109B6">
      <w:pPr>
        <w:pStyle w:val="Default"/>
        <w:ind w:left="567"/>
        <w:jc w:val="both"/>
        <w:rPr>
          <w:rFonts w:ascii="Book Antiqua" w:hAnsi="Book Antiqua"/>
          <w:b/>
          <w:i/>
          <w:color w:val="auto"/>
          <w:sz w:val="22"/>
          <w:szCs w:val="22"/>
        </w:rPr>
      </w:pPr>
      <w:r w:rsidRPr="00EE342E">
        <w:rPr>
          <w:rFonts w:ascii="Book Antiqua" w:hAnsi="Book Antiqua"/>
          <w:b/>
          <w:i/>
          <w:color w:val="auto"/>
          <w:sz w:val="22"/>
          <w:szCs w:val="22"/>
        </w:rPr>
        <w:t xml:space="preserve">Príloha č. </w:t>
      </w:r>
      <w:r>
        <w:rPr>
          <w:rFonts w:ascii="Book Antiqua" w:hAnsi="Book Antiqua"/>
          <w:b/>
          <w:i/>
          <w:color w:val="auto"/>
          <w:sz w:val="22"/>
          <w:szCs w:val="22"/>
        </w:rPr>
        <w:t>3</w:t>
      </w:r>
      <w:r w:rsidRPr="00EE342E">
        <w:rPr>
          <w:rFonts w:ascii="Book Antiqua" w:hAnsi="Book Antiqua"/>
          <w:i/>
          <w:color w:val="auto"/>
          <w:sz w:val="22"/>
          <w:szCs w:val="22"/>
        </w:rPr>
        <w:t>: Zoznam subdodávateľov</w:t>
      </w:r>
      <w:r>
        <w:rPr>
          <w:rFonts w:ascii="Book Antiqua" w:hAnsi="Book Antiqua"/>
          <w:i/>
          <w:color w:val="auto"/>
          <w:sz w:val="22"/>
          <w:szCs w:val="22"/>
        </w:rPr>
        <w:t xml:space="preserve"> </w:t>
      </w:r>
      <w:r w:rsidRPr="0004627D">
        <w:rPr>
          <w:rFonts w:ascii="Cambria" w:hAnsi="Cambria"/>
          <w:bCs/>
          <w:i/>
          <w:iCs/>
          <w:sz w:val="20"/>
          <w:szCs w:val="20"/>
        </w:rPr>
        <w:t>[</w:t>
      </w:r>
      <w:r w:rsidRPr="00CE4264">
        <w:rPr>
          <w:rFonts w:ascii="Book Antiqua" w:hAnsi="Book Antiqua"/>
          <w:bCs/>
          <w:i/>
          <w:iCs/>
          <w:sz w:val="22"/>
          <w:szCs w:val="22"/>
          <w:highlight w:val="lightGray"/>
        </w:rPr>
        <w:t xml:space="preserve">predloží </w:t>
      </w:r>
      <w:r>
        <w:rPr>
          <w:rFonts w:ascii="Book Antiqua" w:hAnsi="Book Antiqua"/>
          <w:bCs/>
          <w:i/>
          <w:iCs/>
          <w:sz w:val="22"/>
          <w:szCs w:val="22"/>
          <w:highlight w:val="lightGray"/>
        </w:rPr>
        <w:t xml:space="preserve">úspešný </w:t>
      </w:r>
      <w:r w:rsidRPr="00CE4264">
        <w:rPr>
          <w:rFonts w:ascii="Book Antiqua" w:hAnsi="Book Antiqua"/>
          <w:bCs/>
          <w:i/>
          <w:iCs/>
          <w:sz w:val="22"/>
          <w:szCs w:val="22"/>
          <w:highlight w:val="lightGray"/>
        </w:rPr>
        <w:t>uchádzač pri poskytnutí súčinnosti k podpisu tejto Zmluvy</w:t>
      </w:r>
      <w:r w:rsidRPr="00CE4264">
        <w:rPr>
          <w:rFonts w:ascii="Book Antiqua" w:hAnsi="Book Antiqua"/>
          <w:bCs/>
          <w:i/>
          <w:iCs/>
          <w:sz w:val="22"/>
          <w:szCs w:val="22"/>
        </w:rPr>
        <w:t>]</w:t>
      </w:r>
    </w:p>
    <w:p w:rsidR="00B109B6" w:rsidRPr="00EE342E" w:rsidRDefault="00B109B6" w:rsidP="00B109B6">
      <w:pPr>
        <w:pStyle w:val="Default"/>
        <w:ind w:left="567"/>
        <w:jc w:val="both"/>
        <w:rPr>
          <w:rFonts w:ascii="Book Antiqua" w:hAnsi="Book Antiqua"/>
          <w:b/>
          <w:i/>
          <w:color w:val="auto"/>
          <w:sz w:val="22"/>
          <w:szCs w:val="22"/>
        </w:rPr>
      </w:pPr>
      <w:r w:rsidRPr="00EE342E">
        <w:rPr>
          <w:rFonts w:ascii="Book Antiqua" w:hAnsi="Book Antiqua"/>
          <w:b/>
          <w:i/>
          <w:color w:val="auto"/>
          <w:sz w:val="22"/>
          <w:szCs w:val="22"/>
        </w:rPr>
        <w:t>Príloha č. 4:</w:t>
      </w:r>
      <w:r w:rsidRPr="00EE342E">
        <w:rPr>
          <w:rFonts w:ascii="Book Antiqua" w:hAnsi="Book Antiqua"/>
          <w:i/>
          <w:sz w:val="22"/>
          <w:szCs w:val="22"/>
        </w:rPr>
        <w:t xml:space="preserve"> Vzor Protokolu</w:t>
      </w:r>
    </w:p>
    <w:p w:rsidR="00B109B6" w:rsidRPr="00EE342E" w:rsidRDefault="00B109B6" w:rsidP="00B109B6">
      <w:pPr>
        <w:pStyle w:val="Default"/>
        <w:jc w:val="both"/>
        <w:rPr>
          <w:rFonts w:ascii="Book Antiqua" w:hAnsi="Book Antiqua"/>
          <w:i/>
          <w:sz w:val="22"/>
          <w:szCs w:val="22"/>
        </w:rPr>
      </w:pPr>
    </w:p>
    <w:p w:rsidR="00B109B6" w:rsidRPr="00EE342E" w:rsidRDefault="00B109B6" w:rsidP="00B109B6">
      <w:pPr>
        <w:pStyle w:val="Odsekzoznamu"/>
        <w:numPr>
          <w:ilvl w:val="1"/>
          <w:numId w:val="3"/>
        </w:numPr>
        <w:jc w:val="both"/>
        <w:rPr>
          <w:rFonts w:ascii="Book Antiqua" w:hAnsi="Book Antiqua"/>
          <w:sz w:val="22"/>
          <w:szCs w:val="22"/>
        </w:rPr>
      </w:pPr>
      <w:r w:rsidRPr="00EE342E">
        <w:rPr>
          <w:rFonts w:ascii="Book Antiqua" w:hAnsi="Book Antiqua"/>
          <w:sz w:val="22"/>
          <w:szCs w:val="22"/>
        </w:rPr>
        <w:t xml:space="preserve">Zmluvné strany vyhlasujú, že pri podpise tejto Zmluvy konali slobodne, vážne, dobrovoľne, s určitosťou, nie v tiesni a nie za nápadne nevýhodných podmienok a sú si plne vedomé následkov zo Zmluvy vyplývajúcich. </w:t>
      </w:r>
    </w:p>
    <w:p w:rsidR="00B109B6" w:rsidRPr="00EE342E" w:rsidRDefault="00B109B6" w:rsidP="00B109B6">
      <w:pPr>
        <w:pStyle w:val="Odsekzoznamu"/>
        <w:jc w:val="both"/>
        <w:rPr>
          <w:rFonts w:ascii="Book Antiqua" w:hAnsi="Book Antiqua"/>
          <w:sz w:val="22"/>
          <w:szCs w:val="22"/>
        </w:rPr>
      </w:pPr>
    </w:p>
    <w:p w:rsidR="00B109B6" w:rsidRPr="00EE342E" w:rsidRDefault="00B109B6" w:rsidP="00B109B6">
      <w:pPr>
        <w:pStyle w:val="Odsekzoznamu"/>
        <w:ind w:left="0"/>
        <w:jc w:val="center"/>
        <w:rPr>
          <w:rFonts w:ascii="Book Antiqua" w:hAnsi="Book Antiqua"/>
          <w:b/>
          <w:bCs/>
          <w:i/>
          <w:iCs/>
          <w:sz w:val="22"/>
          <w:szCs w:val="22"/>
        </w:rPr>
      </w:pPr>
      <w:r w:rsidRPr="00EE342E">
        <w:rPr>
          <w:rFonts w:ascii="Book Antiqua" w:hAnsi="Book Antiqua"/>
          <w:b/>
          <w:bCs/>
          <w:i/>
          <w:iCs/>
          <w:sz w:val="22"/>
          <w:szCs w:val="22"/>
        </w:rPr>
        <w:t>[Podpisy na poslednej strane]</w:t>
      </w:r>
    </w:p>
    <w:p w:rsidR="00B109B6" w:rsidRPr="00947CD3" w:rsidRDefault="00B109B6" w:rsidP="00B109B6">
      <w:pPr>
        <w:pStyle w:val="Odsekzoznamu"/>
        <w:ind w:left="0"/>
        <w:jc w:val="center"/>
        <w:rPr>
          <w:rFonts w:ascii="Book Antiqua" w:hAnsi="Book Antiqua"/>
          <w:i/>
          <w:sz w:val="22"/>
          <w:szCs w:val="22"/>
          <w:lang w:val="sk-SK"/>
        </w:rPr>
      </w:pPr>
      <w:r w:rsidRPr="00EE342E">
        <w:rPr>
          <w:rFonts w:ascii="Book Antiqua" w:hAnsi="Book Antiqua"/>
          <w:sz w:val="22"/>
          <w:szCs w:val="22"/>
        </w:rPr>
        <w:br w:type="page"/>
      </w:r>
      <w:r w:rsidRPr="00EE342E">
        <w:rPr>
          <w:rFonts w:ascii="Book Antiqua" w:hAnsi="Book Antiqua"/>
          <w:b/>
          <w:i/>
          <w:sz w:val="22"/>
          <w:szCs w:val="22"/>
        </w:rPr>
        <w:lastRenderedPageBreak/>
        <w:t xml:space="preserve">Príloha č. 1 Zmluvy na dodávku </w:t>
      </w:r>
      <w:r>
        <w:rPr>
          <w:rFonts w:ascii="Book Antiqua" w:hAnsi="Book Antiqua"/>
          <w:b/>
          <w:i/>
          <w:sz w:val="22"/>
          <w:szCs w:val="22"/>
          <w:lang w:val="sk-SK"/>
        </w:rPr>
        <w:t>interiérového vybavenia</w:t>
      </w:r>
    </w:p>
    <w:p w:rsidR="00B109B6" w:rsidRPr="00EE342E" w:rsidRDefault="00B109B6" w:rsidP="00B109B6">
      <w:pPr>
        <w:pStyle w:val="Odsekzoznamu"/>
        <w:jc w:val="center"/>
        <w:rPr>
          <w:rFonts w:ascii="Book Antiqua" w:hAnsi="Book Antiqua"/>
          <w:i/>
          <w:sz w:val="22"/>
          <w:szCs w:val="22"/>
        </w:rPr>
      </w:pPr>
    </w:p>
    <w:p w:rsidR="00B109B6" w:rsidRPr="007B5D70" w:rsidRDefault="00B109B6" w:rsidP="00B109B6">
      <w:pPr>
        <w:pStyle w:val="Odsekzoznamu"/>
        <w:ind w:left="0"/>
        <w:jc w:val="center"/>
        <w:rPr>
          <w:rFonts w:ascii="Book Antiqua" w:hAnsi="Book Antiqua"/>
          <w:i/>
          <w:sz w:val="22"/>
          <w:szCs w:val="22"/>
          <w:lang w:val="sk-SK"/>
        </w:rPr>
      </w:pPr>
      <w:r w:rsidRPr="00EE342E">
        <w:rPr>
          <w:rFonts w:ascii="Book Antiqua" w:hAnsi="Book Antiqua"/>
          <w:i/>
          <w:sz w:val="22"/>
          <w:szCs w:val="22"/>
        </w:rPr>
        <w:t xml:space="preserve">Technická špecifikácia Tovaru </w:t>
      </w:r>
      <w:r w:rsidRPr="007B5D70">
        <w:rPr>
          <w:rFonts w:ascii="Book Antiqua" w:hAnsi="Book Antiqua"/>
          <w:i/>
          <w:sz w:val="22"/>
          <w:szCs w:val="22"/>
          <w:lang w:val="sk-SK"/>
        </w:rPr>
        <w:t>+</w:t>
      </w:r>
      <w:r>
        <w:rPr>
          <w:rFonts w:ascii="Book Antiqua" w:hAnsi="Book Antiqua"/>
          <w:i/>
          <w:sz w:val="22"/>
          <w:szCs w:val="22"/>
          <w:lang w:val="sk-SK"/>
        </w:rPr>
        <w:t xml:space="preserve"> Projektová dokumentácia</w:t>
      </w:r>
    </w:p>
    <w:p w:rsidR="00B109B6" w:rsidRPr="00EE342E" w:rsidRDefault="00B109B6" w:rsidP="00B109B6">
      <w:pPr>
        <w:pStyle w:val="Default"/>
        <w:rPr>
          <w:rFonts w:ascii="Book Antiqua" w:hAnsi="Book Antiqua"/>
          <w:sz w:val="22"/>
          <w:szCs w:val="22"/>
        </w:rPr>
      </w:pPr>
    </w:p>
    <w:p w:rsidR="00B109B6" w:rsidRPr="00947CD3" w:rsidRDefault="00B109B6" w:rsidP="00B109B6">
      <w:pPr>
        <w:pStyle w:val="Odsekzoznamu"/>
        <w:ind w:left="0"/>
        <w:jc w:val="center"/>
        <w:rPr>
          <w:rFonts w:ascii="Book Antiqua" w:hAnsi="Book Antiqua"/>
          <w:b/>
          <w:i/>
          <w:sz w:val="22"/>
          <w:szCs w:val="22"/>
          <w:lang w:val="sk-SK"/>
        </w:rPr>
      </w:pPr>
      <w:r w:rsidRPr="00EE342E">
        <w:rPr>
          <w:rFonts w:ascii="Book Antiqua" w:hAnsi="Book Antiqua"/>
          <w:sz w:val="22"/>
          <w:szCs w:val="22"/>
        </w:rPr>
        <w:br w:type="page"/>
      </w:r>
      <w:r w:rsidRPr="00EE342E">
        <w:rPr>
          <w:rFonts w:ascii="Book Antiqua" w:hAnsi="Book Antiqua"/>
          <w:b/>
          <w:i/>
          <w:sz w:val="22"/>
          <w:szCs w:val="22"/>
        </w:rPr>
        <w:lastRenderedPageBreak/>
        <w:t xml:space="preserve">Príloha č. </w:t>
      </w:r>
      <w:r>
        <w:rPr>
          <w:rFonts w:ascii="Book Antiqua" w:hAnsi="Book Antiqua"/>
          <w:b/>
          <w:i/>
          <w:sz w:val="22"/>
          <w:szCs w:val="22"/>
        </w:rPr>
        <w:t>2</w:t>
      </w:r>
      <w:r w:rsidRPr="00EE342E">
        <w:rPr>
          <w:rFonts w:ascii="Book Antiqua" w:hAnsi="Book Antiqua"/>
          <w:b/>
          <w:i/>
          <w:sz w:val="22"/>
          <w:szCs w:val="22"/>
        </w:rPr>
        <w:t xml:space="preserve"> Zmluvy na dodávku </w:t>
      </w:r>
      <w:r>
        <w:rPr>
          <w:rFonts w:ascii="Book Antiqua" w:hAnsi="Book Antiqua"/>
          <w:b/>
          <w:i/>
          <w:sz w:val="22"/>
          <w:szCs w:val="22"/>
          <w:lang w:val="sk-SK"/>
        </w:rPr>
        <w:t>interiérového vybavenia</w:t>
      </w:r>
    </w:p>
    <w:p w:rsidR="00B109B6" w:rsidRDefault="00B109B6" w:rsidP="00B109B6">
      <w:pPr>
        <w:pStyle w:val="Odsekzoznamu"/>
        <w:ind w:left="0"/>
        <w:jc w:val="center"/>
        <w:rPr>
          <w:rFonts w:ascii="Book Antiqua" w:hAnsi="Book Antiqua"/>
          <w:b/>
          <w:i/>
          <w:sz w:val="22"/>
          <w:szCs w:val="22"/>
        </w:rPr>
      </w:pPr>
    </w:p>
    <w:p w:rsidR="00B109B6" w:rsidRDefault="00B109B6" w:rsidP="00B109B6">
      <w:pPr>
        <w:pStyle w:val="Odsekzoznamu"/>
        <w:ind w:left="0"/>
        <w:jc w:val="center"/>
        <w:rPr>
          <w:rFonts w:ascii="Book Antiqua" w:hAnsi="Book Antiqua"/>
          <w:bCs/>
          <w:i/>
          <w:sz w:val="22"/>
          <w:szCs w:val="22"/>
        </w:rPr>
      </w:pPr>
      <w:r w:rsidRPr="00DE1ACE">
        <w:rPr>
          <w:rFonts w:ascii="Book Antiqua" w:hAnsi="Book Antiqua"/>
          <w:bCs/>
          <w:i/>
          <w:sz w:val="22"/>
          <w:szCs w:val="22"/>
        </w:rPr>
        <w:t>Cenová tabuľka</w:t>
      </w: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Default="00B109B6" w:rsidP="00B109B6">
      <w:pPr>
        <w:pStyle w:val="Odsekzoznamu"/>
        <w:ind w:left="0"/>
        <w:jc w:val="center"/>
        <w:rPr>
          <w:rFonts w:ascii="Book Antiqua" w:hAnsi="Book Antiqua"/>
          <w:bCs/>
          <w:i/>
          <w:sz w:val="22"/>
          <w:szCs w:val="22"/>
        </w:rPr>
      </w:pPr>
    </w:p>
    <w:p w:rsidR="00B109B6" w:rsidRPr="005007B8" w:rsidRDefault="00B109B6" w:rsidP="00B109B6">
      <w:pPr>
        <w:pStyle w:val="Odsekzoznamu"/>
        <w:ind w:left="0"/>
        <w:jc w:val="center"/>
        <w:rPr>
          <w:rFonts w:ascii="Book Antiqua" w:hAnsi="Book Antiqua"/>
          <w:bCs/>
          <w:sz w:val="22"/>
          <w:szCs w:val="22"/>
        </w:rPr>
      </w:pPr>
    </w:p>
    <w:p w:rsidR="00B109B6" w:rsidRPr="00EE342E" w:rsidRDefault="00B109B6" w:rsidP="00B109B6">
      <w:pPr>
        <w:pStyle w:val="Odsekzoznamu"/>
        <w:ind w:left="0"/>
        <w:jc w:val="center"/>
        <w:rPr>
          <w:rFonts w:ascii="Book Antiqua" w:hAnsi="Book Antiqua"/>
          <w:i/>
          <w:sz w:val="22"/>
          <w:szCs w:val="22"/>
        </w:rPr>
      </w:pPr>
      <w:r w:rsidRPr="00EE342E">
        <w:rPr>
          <w:rFonts w:ascii="Book Antiqua" w:hAnsi="Book Antiqua"/>
          <w:b/>
          <w:i/>
          <w:sz w:val="22"/>
          <w:szCs w:val="22"/>
        </w:rPr>
        <w:lastRenderedPageBreak/>
        <w:t xml:space="preserve">Príloha č. </w:t>
      </w:r>
      <w:r>
        <w:rPr>
          <w:rFonts w:ascii="Book Antiqua" w:hAnsi="Book Antiqua"/>
          <w:b/>
          <w:i/>
          <w:sz w:val="22"/>
          <w:szCs w:val="22"/>
        </w:rPr>
        <w:t>3</w:t>
      </w:r>
      <w:r w:rsidRPr="00EE342E">
        <w:rPr>
          <w:rFonts w:ascii="Book Antiqua" w:hAnsi="Book Antiqua"/>
          <w:b/>
          <w:i/>
          <w:sz w:val="22"/>
          <w:szCs w:val="22"/>
        </w:rPr>
        <w:t xml:space="preserve"> Zoznam subdodávateľov</w:t>
      </w:r>
      <w:r w:rsidRPr="00EE342E">
        <w:rPr>
          <w:rFonts w:ascii="Book Antiqua" w:hAnsi="Book Antiqua"/>
          <w:i/>
          <w:sz w:val="22"/>
          <w:szCs w:val="22"/>
        </w:rPr>
        <w:t xml:space="preserve"> </w:t>
      </w:r>
    </w:p>
    <w:p w:rsidR="00B109B6" w:rsidRPr="00EE342E" w:rsidRDefault="00B109B6" w:rsidP="00B109B6">
      <w:pPr>
        <w:pStyle w:val="Odsekzoznamu"/>
        <w:jc w:val="center"/>
        <w:rPr>
          <w:rFonts w:ascii="Book Antiqua" w:hAnsi="Book Antiqua"/>
          <w:i/>
          <w:sz w:val="22"/>
          <w:szCs w:val="22"/>
        </w:rPr>
      </w:pPr>
    </w:p>
    <w:p w:rsidR="00B109B6" w:rsidRPr="00EE342E" w:rsidRDefault="00B109B6" w:rsidP="00B109B6">
      <w:pPr>
        <w:pStyle w:val="Odsekzoznamu"/>
        <w:ind w:left="0"/>
        <w:jc w:val="center"/>
        <w:rPr>
          <w:rFonts w:ascii="Book Antiqua" w:hAnsi="Book Antiqua"/>
          <w:i/>
          <w:sz w:val="22"/>
          <w:szCs w:val="22"/>
        </w:rPr>
      </w:pPr>
      <w:r w:rsidRPr="00EE342E">
        <w:rPr>
          <w:rFonts w:ascii="Book Antiqua" w:hAnsi="Book Antiqua"/>
          <w:i/>
          <w:sz w:val="22"/>
          <w:szCs w:val="22"/>
        </w:rPr>
        <w:t>predloží Predávajúci najneskôr pri podpise Zmluvy</w:t>
      </w:r>
    </w:p>
    <w:p w:rsidR="00B109B6" w:rsidRPr="00EE342E" w:rsidRDefault="00B109B6" w:rsidP="00B109B6">
      <w:pPr>
        <w:pStyle w:val="Odsekzoznamu"/>
        <w:ind w:left="0"/>
        <w:rPr>
          <w:rFonts w:ascii="Book Antiqua" w:hAnsi="Book Antiqua"/>
          <w:i/>
          <w:sz w:val="22"/>
          <w:szCs w:val="22"/>
          <w:lang w:eastAsia="cs-CZ"/>
        </w:rPr>
      </w:pPr>
    </w:p>
    <w:p w:rsidR="00B109B6" w:rsidRPr="00EE342E" w:rsidRDefault="00B109B6" w:rsidP="00B109B6">
      <w:pPr>
        <w:pStyle w:val="Odsekzoznamu"/>
        <w:tabs>
          <w:tab w:val="left" w:pos="180"/>
        </w:tabs>
        <w:ind w:left="0"/>
        <w:jc w:val="both"/>
        <w:rPr>
          <w:rFonts w:ascii="Book Antiqua" w:hAnsi="Book Antiqua"/>
          <w:sz w:val="22"/>
          <w:szCs w:val="22"/>
        </w:rPr>
      </w:pPr>
    </w:p>
    <w:p w:rsidR="00B109B6" w:rsidRPr="00EE342E" w:rsidRDefault="00B109B6" w:rsidP="00B109B6">
      <w:pPr>
        <w:pStyle w:val="Odsekzoznamu"/>
        <w:ind w:left="0"/>
        <w:jc w:val="center"/>
        <w:rPr>
          <w:rFonts w:ascii="Book Antiqua" w:hAnsi="Book Antiqua"/>
          <w:i/>
          <w:sz w:val="22"/>
          <w:szCs w:val="22"/>
        </w:rPr>
      </w:pPr>
      <w:r w:rsidRPr="00EE342E">
        <w:rPr>
          <w:rFonts w:ascii="Book Antiqua" w:hAnsi="Book Antiqua"/>
          <w:sz w:val="22"/>
          <w:szCs w:val="22"/>
        </w:rPr>
        <w:br w:type="page"/>
      </w:r>
      <w:r w:rsidRPr="00EE342E">
        <w:rPr>
          <w:rFonts w:ascii="Book Antiqua" w:hAnsi="Book Antiqua"/>
          <w:b/>
          <w:i/>
          <w:sz w:val="22"/>
          <w:szCs w:val="22"/>
        </w:rPr>
        <w:lastRenderedPageBreak/>
        <w:t xml:space="preserve">Príloha č. 4 Zmluvy na dodávku </w:t>
      </w:r>
      <w:r>
        <w:rPr>
          <w:rFonts w:ascii="Book Antiqua" w:hAnsi="Book Antiqua"/>
          <w:b/>
          <w:i/>
          <w:sz w:val="22"/>
          <w:szCs w:val="22"/>
          <w:lang w:val="sk-SK"/>
        </w:rPr>
        <w:t>interiérového vybavenia</w:t>
      </w:r>
      <w:r w:rsidRPr="00EE342E">
        <w:rPr>
          <w:rFonts w:ascii="Book Antiqua" w:hAnsi="Book Antiqua"/>
          <w:i/>
          <w:sz w:val="22"/>
          <w:szCs w:val="22"/>
        </w:rPr>
        <w:t xml:space="preserve"> </w:t>
      </w:r>
    </w:p>
    <w:p w:rsidR="00B109B6" w:rsidRPr="00EE342E" w:rsidRDefault="00B109B6" w:rsidP="00B109B6">
      <w:pPr>
        <w:pStyle w:val="Odsekzoznamu"/>
        <w:jc w:val="center"/>
        <w:rPr>
          <w:rFonts w:ascii="Book Antiqua" w:hAnsi="Book Antiqua"/>
          <w:i/>
          <w:sz w:val="22"/>
          <w:szCs w:val="22"/>
        </w:rPr>
      </w:pPr>
    </w:p>
    <w:p w:rsidR="00B109B6" w:rsidRPr="00EE342E" w:rsidRDefault="00B109B6" w:rsidP="00B109B6">
      <w:pPr>
        <w:pStyle w:val="Default"/>
        <w:jc w:val="center"/>
        <w:rPr>
          <w:rFonts w:ascii="Book Antiqua" w:hAnsi="Book Antiqua"/>
          <w:i/>
          <w:sz w:val="22"/>
          <w:szCs w:val="22"/>
        </w:rPr>
      </w:pPr>
      <w:r w:rsidRPr="00EE342E">
        <w:rPr>
          <w:rFonts w:ascii="Book Antiqua" w:hAnsi="Book Antiqua"/>
          <w:i/>
          <w:sz w:val="22"/>
          <w:szCs w:val="22"/>
        </w:rPr>
        <w:t>Vzor Protokolu</w:t>
      </w:r>
    </w:p>
    <w:p w:rsidR="00B109B6" w:rsidRPr="00EE342E" w:rsidRDefault="00B109B6" w:rsidP="00B109B6">
      <w:pPr>
        <w:pStyle w:val="Default"/>
        <w:jc w:val="center"/>
        <w:rPr>
          <w:rFonts w:ascii="Book Antiqua" w:hAnsi="Book Antiqua"/>
          <w:i/>
          <w:sz w:val="22"/>
          <w:szCs w:val="22"/>
        </w:rPr>
      </w:pPr>
    </w:p>
    <w:p w:rsidR="00B109B6" w:rsidRPr="00EE342E" w:rsidRDefault="00B109B6" w:rsidP="00B109B6">
      <w:pPr>
        <w:jc w:val="center"/>
        <w:rPr>
          <w:rFonts w:ascii="Book Antiqua" w:hAnsi="Book Antiqua" w:cs="Calibri"/>
          <w:b/>
          <w:i/>
          <w:sz w:val="22"/>
          <w:szCs w:val="22"/>
        </w:rPr>
      </w:pPr>
      <w:r w:rsidRPr="00EE342E">
        <w:rPr>
          <w:rFonts w:ascii="Book Antiqua" w:hAnsi="Book Antiqua" w:cs="Calibri"/>
          <w:b/>
          <w:i/>
          <w:sz w:val="22"/>
          <w:szCs w:val="22"/>
        </w:rPr>
        <w:t>Odovzdávací a preberací protokol</w:t>
      </w:r>
    </w:p>
    <w:p w:rsidR="00B109B6" w:rsidRPr="00EE342E" w:rsidRDefault="00B109B6" w:rsidP="00B109B6">
      <w:pPr>
        <w:pBdr>
          <w:bottom w:val="single" w:sz="4" w:space="1" w:color="auto"/>
        </w:pBdr>
        <w:jc w:val="center"/>
        <w:rPr>
          <w:rFonts w:ascii="Book Antiqua" w:hAnsi="Book Antiqua" w:cs="Calibri"/>
          <w:i/>
          <w:sz w:val="22"/>
          <w:szCs w:val="22"/>
        </w:rPr>
      </w:pPr>
      <w:r w:rsidRPr="00EE342E">
        <w:rPr>
          <w:rFonts w:ascii="Book Antiqua" w:hAnsi="Book Antiqua" w:cs="Calibri"/>
          <w:i/>
          <w:sz w:val="22"/>
          <w:szCs w:val="22"/>
        </w:rPr>
        <w:t>spísaný v súlade s bodom 6.</w:t>
      </w:r>
      <w:r>
        <w:rPr>
          <w:rFonts w:ascii="Book Antiqua" w:hAnsi="Book Antiqua" w:cs="Calibri"/>
          <w:i/>
          <w:sz w:val="22"/>
          <w:szCs w:val="22"/>
        </w:rPr>
        <w:t>4</w:t>
      </w:r>
      <w:r w:rsidRPr="00EE342E">
        <w:rPr>
          <w:rFonts w:ascii="Book Antiqua" w:hAnsi="Book Antiqua" w:cs="Calibri"/>
          <w:i/>
          <w:sz w:val="22"/>
          <w:szCs w:val="22"/>
        </w:rPr>
        <w:t xml:space="preserve"> </w:t>
      </w:r>
      <w:r w:rsidRPr="00EE342E">
        <w:rPr>
          <w:rFonts w:ascii="Book Antiqua" w:hAnsi="Book Antiqua"/>
          <w:i/>
          <w:sz w:val="22"/>
          <w:szCs w:val="22"/>
        </w:rPr>
        <w:t xml:space="preserve">Zmluvy na dodávku </w:t>
      </w:r>
      <w:r>
        <w:rPr>
          <w:rFonts w:ascii="Book Antiqua" w:hAnsi="Book Antiqua"/>
          <w:i/>
          <w:sz w:val="22"/>
          <w:szCs w:val="22"/>
        </w:rPr>
        <w:t>interiérového vybavenia</w:t>
      </w:r>
      <w:r w:rsidRPr="00EE342E">
        <w:rPr>
          <w:rFonts w:ascii="Book Antiqua" w:hAnsi="Book Antiqua" w:cs="Calibri"/>
          <w:i/>
          <w:sz w:val="22"/>
          <w:szCs w:val="22"/>
        </w:rPr>
        <w:t xml:space="preserve"> uzatvorenej </w:t>
      </w:r>
      <w:r w:rsidRPr="00EE342E">
        <w:rPr>
          <w:rFonts w:ascii="Book Antiqua" w:hAnsi="Book Antiqua"/>
          <w:i/>
          <w:sz w:val="22"/>
          <w:szCs w:val="22"/>
        </w:rPr>
        <w:t>v súlade s ustanovením § 269 ods. 2 zákona č. 513/1991 Zb. Obchodného zákonníka v znení neskorších právnych predpisov a príslušnými ustanoveniami zákona č. 343/2015 Z. z. o verejnom obstarávaní a o zmene a doplnení niektorých zákonov v znení neskorších právnych predpisov (ďalej ako „</w:t>
      </w:r>
      <w:r w:rsidRPr="00EE342E">
        <w:rPr>
          <w:rFonts w:ascii="Book Antiqua" w:hAnsi="Book Antiqua"/>
          <w:b/>
          <w:bCs/>
          <w:i/>
          <w:sz w:val="22"/>
          <w:szCs w:val="22"/>
        </w:rPr>
        <w:t>Zmluva</w:t>
      </w:r>
      <w:r w:rsidRPr="00EE342E">
        <w:rPr>
          <w:rFonts w:ascii="Book Antiqua" w:hAnsi="Book Antiqua"/>
          <w:i/>
          <w:sz w:val="22"/>
          <w:szCs w:val="22"/>
        </w:rPr>
        <w:t>“) medzi nasledovnými zmluvnými stranami:</w:t>
      </w:r>
    </w:p>
    <w:p w:rsidR="00B109B6" w:rsidRPr="00EE342E" w:rsidRDefault="00B109B6" w:rsidP="00B109B6">
      <w:pPr>
        <w:jc w:val="center"/>
        <w:rPr>
          <w:rFonts w:ascii="Book Antiqua" w:hAnsi="Book Antiqua" w:cs="Calibri"/>
          <w:i/>
          <w:sz w:val="22"/>
          <w:szCs w:val="22"/>
        </w:rPr>
      </w:pPr>
    </w:p>
    <w:p w:rsidR="00B109B6" w:rsidRPr="00EE342E" w:rsidRDefault="00B109B6" w:rsidP="00B109B6">
      <w:pPr>
        <w:jc w:val="center"/>
        <w:rPr>
          <w:rFonts w:ascii="Book Antiqua" w:hAnsi="Book Antiqua" w:cs="Calibri"/>
          <w:i/>
          <w:sz w:val="22"/>
          <w:szCs w:val="22"/>
        </w:rPr>
      </w:pPr>
    </w:p>
    <w:p w:rsidR="00B109B6" w:rsidRPr="00EE342E" w:rsidRDefault="00B109B6" w:rsidP="00B109B6">
      <w:pPr>
        <w:numPr>
          <w:ilvl w:val="0"/>
          <w:numId w:val="27"/>
        </w:numPr>
        <w:suppressAutoHyphens/>
        <w:ind w:left="567" w:hanging="567"/>
        <w:jc w:val="both"/>
        <w:rPr>
          <w:rFonts w:ascii="Book Antiqua" w:hAnsi="Book Antiqua"/>
          <w:b/>
          <w:iCs/>
          <w:sz w:val="22"/>
          <w:szCs w:val="22"/>
        </w:rPr>
      </w:pPr>
      <w:r w:rsidRPr="00EE342E">
        <w:rPr>
          <w:rFonts w:ascii="Book Antiqua" w:hAnsi="Book Antiqua"/>
          <w:b/>
          <w:iCs/>
          <w:sz w:val="22"/>
          <w:szCs w:val="22"/>
        </w:rPr>
        <w:t>Kupujúci:</w:t>
      </w:r>
    </w:p>
    <w:p w:rsidR="00B109B6" w:rsidRPr="00EE342E" w:rsidRDefault="00B109B6" w:rsidP="00B109B6">
      <w:pPr>
        <w:pStyle w:val="Odsekzoznamu"/>
        <w:ind w:left="567"/>
        <w:jc w:val="both"/>
        <w:rPr>
          <w:rFonts w:ascii="Book Antiqua" w:hAnsi="Book Antiqua"/>
          <w:b/>
          <w:iCs/>
          <w:sz w:val="22"/>
          <w:szCs w:val="22"/>
        </w:rPr>
      </w:pPr>
    </w:p>
    <w:p w:rsidR="00B109B6" w:rsidRPr="00EE342E" w:rsidRDefault="00B109B6" w:rsidP="00B109B6">
      <w:pPr>
        <w:pStyle w:val="Odsekzoznamu"/>
        <w:ind w:left="567"/>
        <w:jc w:val="both"/>
        <w:rPr>
          <w:rFonts w:ascii="Book Antiqua" w:hAnsi="Book Antiqua"/>
          <w:iCs/>
          <w:sz w:val="22"/>
          <w:szCs w:val="22"/>
        </w:rPr>
      </w:pPr>
      <w:r w:rsidRPr="00EE342E">
        <w:rPr>
          <w:rFonts w:ascii="Book Antiqua" w:hAnsi="Book Antiqua"/>
          <w:b/>
          <w:iCs/>
          <w:sz w:val="22"/>
          <w:szCs w:val="22"/>
        </w:rPr>
        <w:t>Názov</w:t>
      </w:r>
      <w:r w:rsidRPr="00EE342E">
        <w:rPr>
          <w:rFonts w:ascii="Book Antiqua" w:hAnsi="Book Antiqua"/>
          <w:b/>
          <w:iCs/>
          <w:sz w:val="22"/>
          <w:szCs w:val="22"/>
        </w:rPr>
        <w:tab/>
      </w:r>
      <w:r w:rsidRPr="00EE342E">
        <w:rPr>
          <w:rFonts w:ascii="Book Antiqua" w:hAnsi="Book Antiqua"/>
          <w:b/>
          <w:iCs/>
          <w:sz w:val="22"/>
          <w:szCs w:val="22"/>
        </w:rPr>
        <w:tab/>
      </w:r>
      <w:r w:rsidRPr="00EE342E">
        <w:rPr>
          <w:rFonts w:ascii="Book Antiqua" w:hAnsi="Book Antiqua"/>
          <w:iCs/>
          <w:sz w:val="22"/>
          <w:szCs w:val="22"/>
        </w:rPr>
        <w:tab/>
        <w:t xml:space="preserve">: </w:t>
      </w:r>
      <w:r w:rsidRPr="00EE342E">
        <w:rPr>
          <w:rFonts w:ascii="Book Antiqua" w:hAnsi="Book Antiqua"/>
          <w:b/>
          <w:bCs/>
          <w:iCs/>
          <w:sz w:val="22"/>
          <w:szCs w:val="22"/>
        </w:rPr>
        <w:t>[bude doplnené]</w:t>
      </w:r>
    </w:p>
    <w:p w:rsidR="00B109B6" w:rsidRPr="00EE342E" w:rsidRDefault="00B109B6" w:rsidP="00B109B6">
      <w:pPr>
        <w:pStyle w:val="Odsekzoznamu"/>
        <w:ind w:left="567"/>
        <w:jc w:val="both"/>
        <w:rPr>
          <w:rFonts w:ascii="Book Antiqua" w:hAnsi="Book Antiqua"/>
          <w:iCs/>
          <w:sz w:val="22"/>
          <w:szCs w:val="22"/>
        </w:rPr>
      </w:pPr>
      <w:r w:rsidRPr="00EE342E">
        <w:rPr>
          <w:rFonts w:ascii="Book Antiqua" w:hAnsi="Book Antiqua"/>
          <w:iCs/>
          <w:sz w:val="22"/>
          <w:szCs w:val="22"/>
        </w:rPr>
        <w:t>So sídlom</w:t>
      </w:r>
      <w:r w:rsidRPr="00EE342E">
        <w:rPr>
          <w:rFonts w:ascii="Book Antiqua" w:hAnsi="Book Antiqua"/>
          <w:iCs/>
          <w:sz w:val="22"/>
          <w:szCs w:val="22"/>
        </w:rPr>
        <w:tab/>
      </w:r>
      <w:r w:rsidRPr="00EE342E">
        <w:rPr>
          <w:rFonts w:ascii="Book Antiqua" w:hAnsi="Book Antiqua"/>
          <w:iCs/>
          <w:sz w:val="22"/>
          <w:szCs w:val="22"/>
        </w:rPr>
        <w:tab/>
        <w:t>: [bude doplnené]</w:t>
      </w:r>
    </w:p>
    <w:p w:rsidR="00B109B6" w:rsidRPr="00EE342E" w:rsidRDefault="00B109B6" w:rsidP="00B109B6">
      <w:pPr>
        <w:pStyle w:val="Odsekzoznamu"/>
        <w:ind w:left="567"/>
        <w:jc w:val="both"/>
        <w:rPr>
          <w:rFonts w:ascii="Book Antiqua" w:hAnsi="Book Antiqua"/>
          <w:iCs/>
          <w:sz w:val="22"/>
          <w:szCs w:val="22"/>
        </w:rPr>
      </w:pPr>
      <w:r w:rsidRPr="00EE342E">
        <w:rPr>
          <w:rFonts w:ascii="Book Antiqua" w:hAnsi="Book Antiqua"/>
          <w:iCs/>
          <w:sz w:val="22"/>
          <w:szCs w:val="22"/>
        </w:rPr>
        <w:t>IČO</w:t>
      </w:r>
      <w:r w:rsidRPr="00EE342E">
        <w:rPr>
          <w:rFonts w:ascii="Book Antiqua" w:hAnsi="Book Antiqua"/>
          <w:iCs/>
          <w:sz w:val="22"/>
          <w:szCs w:val="22"/>
        </w:rPr>
        <w:tab/>
      </w:r>
      <w:r w:rsidRPr="00EE342E">
        <w:rPr>
          <w:rFonts w:ascii="Book Antiqua" w:hAnsi="Book Antiqua"/>
          <w:iCs/>
          <w:sz w:val="22"/>
          <w:szCs w:val="22"/>
        </w:rPr>
        <w:tab/>
      </w:r>
      <w:r w:rsidRPr="00EE342E">
        <w:rPr>
          <w:rFonts w:ascii="Book Antiqua" w:hAnsi="Book Antiqua"/>
          <w:iCs/>
          <w:sz w:val="22"/>
          <w:szCs w:val="22"/>
        </w:rPr>
        <w:tab/>
        <w:t>: [bude doplnené]</w:t>
      </w:r>
    </w:p>
    <w:p w:rsidR="00B109B6" w:rsidRPr="00EE342E" w:rsidRDefault="00B109B6" w:rsidP="00B109B6">
      <w:pPr>
        <w:pStyle w:val="Odsekzoznamu"/>
        <w:ind w:left="567"/>
        <w:jc w:val="both"/>
        <w:rPr>
          <w:rFonts w:ascii="Book Antiqua" w:hAnsi="Book Antiqua"/>
          <w:iCs/>
          <w:sz w:val="22"/>
          <w:szCs w:val="22"/>
        </w:rPr>
      </w:pPr>
      <w:r w:rsidRPr="00EE342E">
        <w:rPr>
          <w:rFonts w:ascii="Book Antiqua" w:hAnsi="Book Antiqua"/>
          <w:iCs/>
          <w:sz w:val="22"/>
          <w:szCs w:val="22"/>
        </w:rPr>
        <w:t>DIČ</w:t>
      </w:r>
      <w:r w:rsidRPr="00EE342E">
        <w:rPr>
          <w:rFonts w:ascii="Book Antiqua" w:hAnsi="Book Antiqua"/>
          <w:iCs/>
          <w:sz w:val="22"/>
          <w:szCs w:val="22"/>
        </w:rPr>
        <w:tab/>
      </w:r>
      <w:r w:rsidRPr="00EE342E">
        <w:rPr>
          <w:rFonts w:ascii="Book Antiqua" w:hAnsi="Book Antiqua"/>
          <w:iCs/>
          <w:sz w:val="22"/>
          <w:szCs w:val="22"/>
        </w:rPr>
        <w:tab/>
      </w:r>
      <w:r w:rsidRPr="00EE342E">
        <w:rPr>
          <w:rFonts w:ascii="Book Antiqua" w:hAnsi="Book Antiqua"/>
          <w:iCs/>
          <w:sz w:val="22"/>
          <w:szCs w:val="22"/>
        </w:rPr>
        <w:tab/>
        <w:t>: [bude doplnené]</w:t>
      </w:r>
    </w:p>
    <w:p w:rsidR="00B109B6" w:rsidRPr="00EE342E" w:rsidRDefault="00B109B6" w:rsidP="00B109B6">
      <w:pPr>
        <w:pStyle w:val="Odsekzoznamu"/>
        <w:ind w:left="567"/>
        <w:jc w:val="both"/>
        <w:rPr>
          <w:rFonts w:ascii="Book Antiqua" w:hAnsi="Book Antiqua"/>
          <w:iCs/>
          <w:sz w:val="22"/>
          <w:szCs w:val="22"/>
        </w:rPr>
      </w:pPr>
      <w:r w:rsidRPr="00EE342E">
        <w:rPr>
          <w:rFonts w:ascii="Book Antiqua" w:hAnsi="Book Antiqua"/>
          <w:iCs/>
          <w:sz w:val="22"/>
          <w:szCs w:val="22"/>
        </w:rPr>
        <w:t>IČ DPH</w:t>
      </w:r>
      <w:r w:rsidRPr="00EE342E">
        <w:rPr>
          <w:rFonts w:ascii="Book Antiqua" w:hAnsi="Book Antiqua"/>
          <w:iCs/>
          <w:sz w:val="22"/>
          <w:szCs w:val="22"/>
        </w:rPr>
        <w:tab/>
      </w:r>
      <w:r w:rsidRPr="00EE342E">
        <w:rPr>
          <w:rFonts w:ascii="Book Antiqua" w:hAnsi="Book Antiqua"/>
          <w:iCs/>
          <w:sz w:val="22"/>
          <w:szCs w:val="22"/>
        </w:rPr>
        <w:tab/>
      </w:r>
      <w:r w:rsidRPr="00EE342E">
        <w:rPr>
          <w:rFonts w:ascii="Book Antiqua" w:hAnsi="Book Antiqua"/>
          <w:iCs/>
          <w:sz w:val="22"/>
          <w:szCs w:val="22"/>
        </w:rPr>
        <w:tab/>
        <w:t>: [bude doplnené]</w:t>
      </w:r>
    </w:p>
    <w:p w:rsidR="00B109B6" w:rsidRPr="00EE342E" w:rsidRDefault="00B109B6" w:rsidP="00B109B6">
      <w:pPr>
        <w:tabs>
          <w:tab w:val="left" w:pos="2835"/>
        </w:tabs>
        <w:ind w:firstLine="567"/>
        <w:rPr>
          <w:rFonts w:ascii="Book Antiqua" w:hAnsi="Book Antiqua" w:cs="Calibri"/>
          <w:iCs/>
          <w:sz w:val="22"/>
          <w:szCs w:val="22"/>
          <w:lang w:eastAsia="ar-SA"/>
        </w:rPr>
      </w:pPr>
      <w:r w:rsidRPr="00EE342E">
        <w:rPr>
          <w:rFonts w:ascii="Book Antiqua" w:hAnsi="Book Antiqua"/>
          <w:iCs/>
          <w:sz w:val="22"/>
          <w:szCs w:val="22"/>
        </w:rPr>
        <w:t>Zastúpený</w:t>
      </w:r>
      <w:r w:rsidRPr="00EE342E">
        <w:rPr>
          <w:rFonts w:ascii="Book Antiqua" w:hAnsi="Book Antiqua"/>
          <w:iCs/>
          <w:sz w:val="22"/>
          <w:szCs w:val="22"/>
        </w:rPr>
        <w:tab/>
        <w:t>: [bude doplnené]</w:t>
      </w:r>
      <w:r w:rsidRPr="00EE342E">
        <w:rPr>
          <w:rFonts w:ascii="Book Antiqua" w:eastAsia="Batang" w:hAnsi="Book Antiqua" w:cs="Calibri"/>
          <w:iCs/>
          <w:sz w:val="22"/>
          <w:szCs w:val="22"/>
        </w:rPr>
        <w:tab/>
      </w:r>
    </w:p>
    <w:p w:rsidR="00B109B6" w:rsidRPr="00EE342E" w:rsidRDefault="00B109B6" w:rsidP="00B109B6">
      <w:pPr>
        <w:pStyle w:val="Odsekzoznamu"/>
        <w:ind w:left="567"/>
        <w:jc w:val="right"/>
        <w:rPr>
          <w:rFonts w:ascii="Book Antiqua" w:hAnsi="Book Antiqua"/>
          <w:iCs/>
          <w:sz w:val="22"/>
          <w:szCs w:val="22"/>
        </w:rPr>
      </w:pPr>
    </w:p>
    <w:p w:rsidR="00B109B6" w:rsidRPr="00EE342E" w:rsidRDefault="00B109B6" w:rsidP="00B109B6">
      <w:pPr>
        <w:pStyle w:val="Odsekzoznamu"/>
        <w:ind w:left="567"/>
        <w:jc w:val="right"/>
        <w:rPr>
          <w:rFonts w:ascii="Book Antiqua" w:hAnsi="Book Antiqua"/>
          <w:i/>
          <w:sz w:val="22"/>
          <w:szCs w:val="22"/>
        </w:rPr>
      </w:pPr>
      <w:r w:rsidRPr="00EE342E">
        <w:rPr>
          <w:rFonts w:ascii="Book Antiqua" w:hAnsi="Book Antiqua"/>
          <w:i/>
          <w:sz w:val="22"/>
          <w:szCs w:val="22"/>
        </w:rPr>
        <w:t>ďalej ako „</w:t>
      </w:r>
      <w:r w:rsidRPr="00EE342E">
        <w:rPr>
          <w:rFonts w:ascii="Book Antiqua" w:hAnsi="Book Antiqua"/>
          <w:b/>
          <w:i/>
          <w:sz w:val="22"/>
          <w:szCs w:val="22"/>
        </w:rPr>
        <w:t>Kupujúci</w:t>
      </w:r>
      <w:r w:rsidRPr="00EE342E">
        <w:rPr>
          <w:rFonts w:ascii="Book Antiqua" w:hAnsi="Book Antiqua"/>
          <w:i/>
          <w:sz w:val="22"/>
          <w:szCs w:val="22"/>
        </w:rPr>
        <w:t>“</w:t>
      </w:r>
    </w:p>
    <w:p w:rsidR="00B109B6" w:rsidRPr="00EE342E" w:rsidRDefault="00B109B6" w:rsidP="00B109B6">
      <w:pPr>
        <w:tabs>
          <w:tab w:val="left" w:pos="1985"/>
        </w:tabs>
        <w:suppressAutoHyphens/>
        <w:jc w:val="both"/>
        <w:rPr>
          <w:rFonts w:ascii="Book Antiqua" w:hAnsi="Book Antiqua" w:cs="Calibri"/>
          <w:iCs/>
          <w:sz w:val="22"/>
          <w:szCs w:val="22"/>
          <w:lang w:eastAsia="ar-SA"/>
        </w:rPr>
      </w:pPr>
    </w:p>
    <w:p w:rsidR="00B109B6" w:rsidRPr="00EE342E" w:rsidRDefault="00B109B6" w:rsidP="00B109B6">
      <w:pPr>
        <w:tabs>
          <w:tab w:val="left" w:pos="1985"/>
        </w:tabs>
        <w:suppressAutoHyphens/>
        <w:jc w:val="center"/>
        <w:rPr>
          <w:rFonts w:ascii="Book Antiqua" w:hAnsi="Book Antiqua" w:cs="Calibri"/>
          <w:i/>
          <w:sz w:val="22"/>
          <w:szCs w:val="22"/>
          <w:lang w:eastAsia="ar-SA"/>
        </w:rPr>
      </w:pPr>
      <w:r w:rsidRPr="00EE342E">
        <w:rPr>
          <w:rFonts w:ascii="Book Antiqua" w:hAnsi="Book Antiqua" w:cs="Calibri"/>
          <w:i/>
          <w:sz w:val="22"/>
          <w:szCs w:val="22"/>
          <w:lang w:eastAsia="ar-SA"/>
        </w:rPr>
        <w:t>a</w:t>
      </w:r>
    </w:p>
    <w:p w:rsidR="00B109B6" w:rsidRPr="00EE342E" w:rsidRDefault="00B109B6" w:rsidP="00B109B6">
      <w:pPr>
        <w:tabs>
          <w:tab w:val="left" w:pos="1985"/>
        </w:tabs>
        <w:suppressAutoHyphens/>
        <w:jc w:val="both"/>
        <w:rPr>
          <w:rFonts w:ascii="Book Antiqua" w:hAnsi="Book Antiqua" w:cs="Calibri"/>
          <w:iCs/>
          <w:sz w:val="22"/>
          <w:szCs w:val="22"/>
          <w:lang w:eastAsia="ar-SA"/>
        </w:rPr>
      </w:pPr>
    </w:p>
    <w:p w:rsidR="00B109B6" w:rsidRPr="00EE342E" w:rsidRDefault="00B109B6" w:rsidP="00B109B6">
      <w:pPr>
        <w:numPr>
          <w:ilvl w:val="0"/>
          <w:numId w:val="27"/>
        </w:numPr>
        <w:suppressAutoHyphens/>
        <w:ind w:left="567" w:hanging="567"/>
        <w:jc w:val="both"/>
        <w:rPr>
          <w:rFonts w:ascii="Book Antiqua" w:hAnsi="Book Antiqua" w:cs="Calibri"/>
          <w:b/>
          <w:iCs/>
          <w:color w:val="000000"/>
          <w:sz w:val="22"/>
          <w:szCs w:val="22"/>
          <w:lang w:eastAsia="ar-SA"/>
        </w:rPr>
      </w:pPr>
      <w:r w:rsidRPr="00EE342E">
        <w:rPr>
          <w:rFonts w:ascii="Book Antiqua" w:hAnsi="Book Antiqua"/>
          <w:b/>
          <w:iCs/>
          <w:sz w:val="22"/>
          <w:szCs w:val="22"/>
        </w:rPr>
        <w:t>Predávajúci</w:t>
      </w:r>
      <w:r w:rsidRPr="00EE342E">
        <w:rPr>
          <w:rFonts w:ascii="Book Antiqua" w:hAnsi="Book Antiqua" w:cs="Calibri"/>
          <w:b/>
          <w:iCs/>
          <w:sz w:val="22"/>
          <w:szCs w:val="22"/>
          <w:lang w:eastAsia="ar-SA"/>
        </w:rPr>
        <w:t>:</w:t>
      </w:r>
    </w:p>
    <w:p w:rsidR="00B109B6" w:rsidRPr="00EE342E" w:rsidRDefault="00B109B6" w:rsidP="00B109B6">
      <w:pPr>
        <w:suppressAutoHyphens/>
        <w:ind w:left="567"/>
        <w:jc w:val="both"/>
        <w:rPr>
          <w:rFonts w:ascii="Book Antiqua" w:hAnsi="Book Antiqua" w:cs="Calibri"/>
          <w:iCs/>
          <w:sz w:val="22"/>
          <w:szCs w:val="22"/>
          <w:lang w:eastAsia="ar-SA"/>
        </w:rPr>
      </w:pPr>
    </w:p>
    <w:p w:rsidR="00B109B6" w:rsidRPr="00EE342E" w:rsidRDefault="00B109B6" w:rsidP="00B109B6">
      <w:pPr>
        <w:pStyle w:val="Odsekzoznamu"/>
        <w:ind w:left="567"/>
        <w:jc w:val="both"/>
        <w:rPr>
          <w:rFonts w:ascii="Book Antiqua" w:hAnsi="Book Antiqua"/>
          <w:iCs/>
          <w:sz w:val="22"/>
          <w:szCs w:val="22"/>
        </w:rPr>
      </w:pPr>
      <w:r w:rsidRPr="00EE342E">
        <w:rPr>
          <w:rFonts w:ascii="Book Antiqua" w:hAnsi="Book Antiqua"/>
          <w:b/>
          <w:iCs/>
          <w:sz w:val="22"/>
          <w:szCs w:val="22"/>
        </w:rPr>
        <w:t>Obchodné meno</w:t>
      </w:r>
      <w:r w:rsidRPr="00EE342E">
        <w:rPr>
          <w:rFonts w:ascii="Book Antiqua" w:hAnsi="Book Antiqua"/>
          <w:iCs/>
          <w:sz w:val="22"/>
          <w:szCs w:val="22"/>
        </w:rPr>
        <w:tab/>
        <w:t xml:space="preserve">: </w:t>
      </w:r>
      <w:r w:rsidRPr="00EE342E">
        <w:rPr>
          <w:rFonts w:ascii="Book Antiqua" w:hAnsi="Book Antiqua"/>
          <w:b/>
          <w:bCs/>
          <w:iCs/>
          <w:sz w:val="22"/>
          <w:szCs w:val="22"/>
        </w:rPr>
        <w:t>[bude doplnené]</w:t>
      </w:r>
    </w:p>
    <w:p w:rsidR="00B109B6" w:rsidRPr="00EE342E" w:rsidRDefault="00B109B6" w:rsidP="00B109B6">
      <w:pPr>
        <w:pStyle w:val="Odsekzoznamu"/>
        <w:ind w:left="567"/>
        <w:jc w:val="both"/>
        <w:rPr>
          <w:rFonts w:ascii="Book Antiqua" w:hAnsi="Book Antiqua"/>
          <w:iCs/>
          <w:sz w:val="22"/>
          <w:szCs w:val="22"/>
        </w:rPr>
      </w:pPr>
      <w:r w:rsidRPr="00EE342E">
        <w:rPr>
          <w:rFonts w:ascii="Book Antiqua" w:hAnsi="Book Antiqua"/>
          <w:iCs/>
          <w:sz w:val="22"/>
          <w:szCs w:val="22"/>
        </w:rPr>
        <w:t>So sídlom</w:t>
      </w:r>
      <w:r w:rsidRPr="00EE342E">
        <w:rPr>
          <w:rFonts w:ascii="Book Antiqua" w:hAnsi="Book Antiqua"/>
          <w:iCs/>
          <w:sz w:val="22"/>
          <w:szCs w:val="22"/>
        </w:rPr>
        <w:tab/>
      </w:r>
      <w:r w:rsidRPr="00EE342E">
        <w:rPr>
          <w:rFonts w:ascii="Book Antiqua" w:hAnsi="Book Antiqua"/>
          <w:iCs/>
          <w:sz w:val="22"/>
          <w:szCs w:val="22"/>
        </w:rPr>
        <w:tab/>
        <w:t>: [bude doplnené]</w:t>
      </w:r>
    </w:p>
    <w:p w:rsidR="00B109B6" w:rsidRPr="00EE342E" w:rsidRDefault="00B109B6" w:rsidP="00B109B6">
      <w:pPr>
        <w:pStyle w:val="Odsekzoznamu"/>
        <w:ind w:left="567"/>
        <w:jc w:val="both"/>
        <w:rPr>
          <w:rFonts w:ascii="Book Antiqua" w:hAnsi="Book Antiqua"/>
          <w:iCs/>
          <w:sz w:val="22"/>
          <w:szCs w:val="22"/>
        </w:rPr>
      </w:pPr>
      <w:r w:rsidRPr="00EE342E">
        <w:rPr>
          <w:rFonts w:ascii="Book Antiqua" w:hAnsi="Book Antiqua"/>
          <w:iCs/>
          <w:sz w:val="22"/>
          <w:szCs w:val="22"/>
        </w:rPr>
        <w:t>IČO</w:t>
      </w:r>
      <w:r w:rsidRPr="00EE342E">
        <w:rPr>
          <w:rFonts w:ascii="Book Antiqua" w:hAnsi="Book Antiqua"/>
          <w:iCs/>
          <w:sz w:val="22"/>
          <w:szCs w:val="22"/>
        </w:rPr>
        <w:tab/>
      </w:r>
      <w:r w:rsidRPr="00EE342E">
        <w:rPr>
          <w:rFonts w:ascii="Book Antiqua" w:hAnsi="Book Antiqua"/>
          <w:iCs/>
          <w:sz w:val="22"/>
          <w:szCs w:val="22"/>
        </w:rPr>
        <w:tab/>
      </w:r>
      <w:r w:rsidRPr="00EE342E">
        <w:rPr>
          <w:rFonts w:ascii="Book Antiqua" w:hAnsi="Book Antiqua"/>
          <w:iCs/>
          <w:sz w:val="22"/>
          <w:szCs w:val="22"/>
        </w:rPr>
        <w:tab/>
        <w:t>: [bude doplnené]</w:t>
      </w:r>
    </w:p>
    <w:p w:rsidR="00B109B6" w:rsidRPr="00EE342E" w:rsidRDefault="00B109B6" w:rsidP="00B109B6">
      <w:pPr>
        <w:pStyle w:val="Odsekzoznamu"/>
        <w:ind w:left="567"/>
        <w:jc w:val="both"/>
        <w:rPr>
          <w:rFonts w:ascii="Book Antiqua" w:hAnsi="Book Antiqua"/>
          <w:iCs/>
          <w:sz w:val="22"/>
          <w:szCs w:val="22"/>
        </w:rPr>
      </w:pPr>
      <w:r w:rsidRPr="00EE342E">
        <w:rPr>
          <w:rFonts w:ascii="Book Antiqua" w:hAnsi="Book Antiqua"/>
          <w:iCs/>
          <w:sz w:val="22"/>
          <w:szCs w:val="22"/>
        </w:rPr>
        <w:t>DIČ</w:t>
      </w:r>
      <w:r w:rsidRPr="00EE342E">
        <w:rPr>
          <w:rFonts w:ascii="Book Antiqua" w:hAnsi="Book Antiqua"/>
          <w:iCs/>
          <w:sz w:val="22"/>
          <w:szCs w:val="22"/>
        </w:rPr>
        <w:tab/>
      </w:r>
      <w:r w:rsidRPr="00EE342E">
        <w:rPr>
          <w:rFonts w:ascii="Book Antiqua" w:hAnsi="Book Antiqua"/>
          <w:iCs/>
          <w:sz w:val="22"/>
          <w:szCs w:val="22"/>
        </w:rPr>
        <w:tab/>
      </w:r>
      <w:r w:rsidRPr="00EE342E">
        <w:rPr>
          <w:rFonts w:ascii="Book Antiqua" w:hAnsi="Book Antiqua"/>
          <w:iCs/>
          <w:sz w:val="22"/>
          <w:szCs w:val="22"/>
        </w:rPr>
        <w:tab/>
        <w:t>: [bude doplnené]</w:t>
      </w:r>
    </w:p>
    <w:p w:rsidR="00B109B6" w:rsidRPr="00EE342E" w:rsidRDefault="00B109B6" w:rsidP="00B109B6">
      <w:pPr>
        <w:pStyle w:val="Odsekzoznamu"/>
        <w:ind w:left="567"/>
        <w:jc w:val="both"/>
        <w:rPr>
          <w:rFonts w:ascii="Book Antiqua" w:hAnsi="Book Antiqua"/>
          <w:iCs/>
          <w:sz w:val="22"/>
          <w:szCs w:val="22"/>
        </w:rPr>
      </w:pPr>
      <w:r w:rsidRPr="00EE342E">
        <w:rPr>
          <w:rFonts w:ascii="Book Antiqua" w:hAnsi="Book Antiqua"/>
          <w:iCs/>
          <w:sz w:val="22"/>
          <w:szCs w:val="22"/>
        </w:rPr>
        <w:t>IČ DPH</w:t>
      </w:r>
      <w:r w:rsidRPr="00EE342E">
        <w:rPr>
          <w:rFonts w:ascii="Book Antiqua" w:hAnsi="Book Antiqua"/>
          <w:iCs/>
          <w:sz w:val="22"/>
          <w:szCs w:val="22"/>
        </w:rPr>
        <w:tab/>
      </w:r>
      <w:r w:rsidRPr="00EE342E">
        <w:rPr>
          <w:rFonts w:ascii="Book Antiqua" w:hAnsi="Book Antiqua"/>
          <w:iCs/>
          <w:sz w:val="22"/>
          <w:szCs w:val="22"/>
        </w:rPr>
        <w:tab/>
      </w:r>
      <w:r w:rsidRPr="00EE342E">
        <w:rPr>
          <w:rFonts w:ascii="Book Antiqua" w:hAnsi="Book Antiqua"/>
          <w:iCs/>
          <w:sz w:val="22"/>
          <w:szCs w:val="22"/>
        </w:rPr>
        <w:tab/>
        <w:t>: [bude doplnené]</w:t>
      </w:r>
    </w:p>
    <w:p w:rsidR="00B109B6" w:rsidRPr="00EE342E" w:rsidRDefault="00B109B6" w:rsidP="00B109B6">
      <w:pPr>
        <w:pStyle w:val="Odsekzoznamu"/>
        <w:ind w:left="567"/>
        <w:jc w:val="both"/>
        <w:rPr>
          <w:rFonts w:ascii="Book Antiqua" w:hAnsi="Book Antiqua"/>
          <w:iCs/>
          <w:sz w:val="22"/>
          <w:szCs w:val="22"/>
        </w:rPr>
      </w:pPr>
      <w:r w:rsidRPr="00EE342E">
        <w:rPr>
          <w:rFonts w:ascii="Book Antiqua" w:hAnsi="Book Antiqua"/>
          <w:iCs/>
          <w:sz w:val="22"/>
          <w:szCs w:val="22"/>
        </w:rPr>
        <w:t>Zapísaný</w:t>
      </w:r>
      <w:r w:rsidRPr="00EE342E">
        <w:rPr>
          <w:rFonts w:ascii="Book Antiqua" w:hAnsi="Book Antiqua"/>
          <w:iCs/>
          <w:sz w:val="22"/>
          <w:szCs w:val="22"/>
        </w:rPr>
        <w:tab/>
      </w:r>
      <w:r w:rsidRPr="00EE342E">
        <w:rPr>
          <w:rFonts w:ascii="Book Antiqua" w:hAnsi="Book Antiqua"/>
          <w:iCs/>
          <w:sz w:val="22"/>
          <w:szCs w:val="22"/>
        </w:rPr>
        <w:tab/>
        <w:t>: [bude doplnené]</w:t>
      </w:r>
    </w:p>
    <w:p w:rsidR="00B109B6" w:rsidRPr="00EE342E" w:rsidRDefault="00B109B6" w:rsidP="00B109B6">
      <w:pPr>
        <w:pStyle w:val="Odsekzoznamu"/>
        <w:ind w:left="567"/>
        <w:rPr>
          <w:rFonts w:ascii="Book Antiqua" w:hAnsi="Book Antiqua"/>
          <w:iCs/>
          <w:sz w:val="22"/>
          <w:szCs w:val="22"/>
        </w:rPr>
      </w:pPr>
      <w:r w:rsidRPr="00EE342E">
        <w:rPr>
          <w:rFonts w:ascii="Book Antiqua" w:hAnsi="Book Antiqua"/>
          <w:iCs/>
          <w:sz w:val="22"/>
          <w:szCs w:val="22"/>
        </w:rPr>
        <w:t>Zastúpený</w:t>
      </w:r>
      <w:r w:rsidRPr="00EE342E">
        <w:rPr>
          <w:rFonts w:ascii="Book Antiqua" w:hAnsi="Book Antiqua"/>
          <w:iCs/>
          <w:sz w:val="22"/>
          <w:szCs w:val="22"/>
        </w:rPr>
        <w:tab/>
      </w:r>
      <w:r w:rsidRPr="00EE342E">
        <w:rPr>
          <w:rFonts w:ascii="Book Antiqua" w:hAnsi="Book Antiqua"/>
          <w:iCs/>
          <w:sz w:val="22"/>
          <w:szCs w:val="22"/>
        </w:rPr>
        <w:tab/>
        <w:t>: [bude doplnené]</w:t>
      </w:r>
    </w:p>
    <w:p w:rsidR="00B109B6" w:rsidRPr="00EE342E" w:rsidRDefault="00B109B6" w:rsidP="00B109B6">
      <w:pPr>
        <w:tabs>
          <w:tab w:val="left" w:pos="2977"/>
        </w:tabs>
        <w:ind w:firstLine="567"/>
        <w:rPr>
          <w:rFonts w:ascii="Book Antiqua" w:hAnsi="Book Antiqua" w:cs="Calibri"/>
          <w:iCs/>
          <w:sz w:val="22"/>
          <w:szCs w:val="22"/>
          <w:lang w:eastAsia="ar-SA"/>
        </w:rPr>
      </w:pPr>
      <w:r w:rsidRPr="00EE342E">
        <w:rPr>
          <w:rFonts w:ascii="Book Antiqua" w:eastAsia="Batang" w:hAnsi="Book Antiqua" w:cs="Calibri"/>
          <w:iCs/>
          <w:sz w:val="22"/>
          <w:szCs w:val="22"/>
        </w:rPr>
        <w:tab/>
      </w:r>
    </w:p>
    <w:p w:rsidR="00B109B6" w:rsidRPr="00EE342E" w:rsidRDefault="00B109B6" w:rsidP="00B109B6">
      <w:pPr>
        <w:pStyle w:val="Odsekzoznamu"/>
        <w:ind w:left="567"/>
        <w:jc w:val="right"/>
        <w:rPr>
          <w:rFonts w:ascii="Book Antiqua" w:hAnsi="Book Antiqua"/>
          <w:i/>
          <w:sz w:val="22"/>
          <w:szCs w:val="22"/>
        </w:rPr>
      </w:pPr>
      <w:r w:rsidRPr="00EE342E">
        <w:rPr>
          <w:rFonts w:ascii="Book Antiqua" w:hAnsi="Book Antiqua"/>
          <w:i/>
          <w:sz w:val="22"/>
          <w:szCs w:val="22"/>
        </w:rPr>
        <w:t>ďalej ako „</w:t>
      </w:r>
      <w:r w:rsidRPr="00EE342E">
        <w:rPr>
          <w:rFonts w:ascii="Book Antiqua" w:hAnsi="Book Antiqua"/>
          <w:b/>
          <w:i/>
          <w:sz w:val="22"/>
          <w:szCs w:val="22"/>
        </w:rPr>
        <w:t>Predávajúci</w:t>
      </w:r>
      <w:r w:rsidRPr="00EE342E">
        <w:rPr>
          <w:rFonts w:ascii="Book Antiqua" w:hAnsi="Book Antiqua"/>
          <w:i/>
          <w:sz w:val="22"/>
          <w:szCs w:val="22"/>
        </w:rPr>
        <w:t>“</w:t>
      </w:r>
    </w:p>
    <w:p w:rsidR="00B109B6" w:rsidRPr="00EE342E" w:rsidRDefault="00B109B6" w:rsidP="00B109B6">
      <w:pPr>
        <w:pStyle w:val="Odsekzoznamu"/>
        <w:ind w:left="567"/>
        <w:jc w:val="right"/>
        <w:rPr>
          <w:rFonts w:ascii="Book Antiqua" w:hAnsi="Book Antiqua"/>
          <w:i/>
          <w:sz w:val="22"/>
          <w:szCs w:val="22"/>
        </w:rPr>
      </w:pPr>
      <w:r w:rsidRPr="00EE342E">
        <w:rPr>
          <w:rFonts w:ascii="Book Antiqua" w:hAnsi="Book Antiqua"/>
          <w:i/>
          <w:sz w:val="22"/>
          <w:szCs w:val="22"/>
        </w:rPr>
        <w:t>Kupujúci a Predávajúci spoločne ako „</w:t>
      </w:r>
      <w:r w:rsidRPr="00EE342E">
        <w:rPr>
          <w:rFonts w:ascii="Book Antiqua" w:hAnsi="Book Antiqua"/>
          <w:b/>
          <w:bCs/>
          <w:i/>
          <w:sz w:val="22"/>
          <w:szCs w:val="22"/>
        </w:rPr>
        <w:t>zmluvné strany</w:t>
      </w:r>
      <w:r w:rsidRPr="00EE342E">
        <w:rPr>
          <w:rFonts w:ascii="Book Antiqua" w:hAnsi="Book Antiqua"/>
          <w:i/>
          <w:sz w:val="22"/>
          <w:szCs w:val="22"/>
        </w:rPr>
        <w:t xml:space="preserve">“ </w:t>
      </w:r>
    </w:p>
    <w:p w:rsidR="00B109B6" w:rsidRPr="00EE342E" w:rsidRDefault="00B109B6" w:rsidP="00B109B6">
      <w:pPr>
        <w:pStyle w:val="Odsekzoznamu"/>
        <w:ind w:left="567"/>
        <w:jc w:val="right"/>
        <w:rPr>
          <w:rFonts w:ascii="Book Antiqua" w:hAnsi="Book Antiqua"/>
          <w:i/>
          <w:sz w:val="22"/>
          <w:szCs w:val="22"/>
        </w:rPr>
      </w:pPr>
      <w:r w:rsidRPr="00EE342E">
        <w:rPr>
          <w:rFonts w:ascii="Book Antiqua" w:hAnsi="Book Antiqua"/>
          <w:i/>
          <w:sz w:val="22"/>
          <w:szCs w:val="22"/>
        </w:rPr>
        <w:t>alebo jednotlivo ako „</w:t>
      </w:r>
      <w:r w:rsidRPr="00EE342E">
        <w:rPr>
          <w:rFonts w:ascii="Book Antiqua" w:hAnsi="Book Antiqua"/>
          <w:b/>
          <w:bCs/>
          <w:i/>
          <w:sz w:val="22"/>
          <w:szCs w:val="22"/>
        </w:rPr>
        <w:t>zmluvná strana</w:t>
      </w:r>
      <w:r w:rsidRPr="00EE342E">
        <w:rPr>
          <w:rFonts w:ascii="Book Antiqua" w:hAnsi="Book Antiqua"/>
          <w:i/>
          <w:sz w:val="22"/>
          <w:szCs w:val="22"/>
        </w:rPr>
        <w:t>“</w:t>
      </w:r>
    </w:p>
    <w:p w:rsidR="00B109B6" w:rsidRPr="00EE342E" w:rsidRDefault="00B109B6" w:rsidP="00B109B6">
      <w:pPr>
        <w:jc w:val="center"/>
        <w:rPr>
          <w:rFonts w:ascii="Book Antiqua" w:hAnsi="Book Antiqua" w:cs="Calibri"/>
          <w:iCs/>
          <w:sz w:val="22"/>
          <w:szCs w:val="22"/>
        </w:rPr>
      </w:pPr>
    </w:p>
    <w:p w:rsidR="00B109B6" w:rsidRPr="00EE342E" w:rsidRDefault="00B109B6" w:rsidP="00B109B6">
      <w:pPr>
        <w:jc w:val="both"/>
        <w:rPr>
          <w:rFonts w:ascii="Book Antiqua" w:hAnsi="Book Antiqua" w:cs="Calibri"/>
          <w:iCs/>
          <w:sz w:val="22"/>
          <w:szCs w:val="22"/>
        </w:rPr>
      </w:pPr>
      <w:r w:rsidRPr="00EE342E">
        <w:rPr>
          <w:rFonts w:ascii="Book Antiqua" w:hAnsi="Book Antiqua" w:cs="Calibri"/>
          <w:iCs/>
          <w:sz w:val="22"/>
          <w:szCs w:val="22"/>
        </w:rPr>
        <w:t>Zmluvné strany týmto v súlade s ustanovením bodu 6.</w:t>
      </w:r>
      <w:r>
        <w:rPr>
          <w:rFonts w:ascii="Book Antiqua" w:hAnsi="Book Antiqua" w:cs="Calibri"/>
          <w:iCs/>
          <w:sz w:val="22"/>
          <w:szCs w:val="22"/>
        </w:rPr>
        <w:t>4</w:t>
      </w:r>
      <w:r w:rsidRPr="00EE342E">
        <w:rPr>
          <w:rFonts w:ascii="Book Antiqua" w:hAnsi="Book Antiqua" w:cs="Calibri"/>
          <w:iCs/>
          <w:sz w:val="22"/>
          <w:szCs w:val="22"/>
        </w:rPr>
        <w:t xml:space="preserve"> Zmluvy pristupujú k spísaniu tohto odovzdávacieho a preberacieho protokolu o odovzdaní a prevzatí Tovaru, a to nasledovne:</w:t>
      </w:r>
    </w:p>
    <w:p w:rsidR="00B109B6" w:rsidRPr="00EE342E" w:rsidRDefault="00B109B6" w:rsidP="00B109B6">
      <w:pPr>
        <w:jc w:val="both"/>
        <w:rPr>
          <w:rFonts w:ascii="Book Antiqua" w:hAnsi="Book Antiqua" w:cs="Calibri"/>
          <w:iCs/>
          <w:sz w:val="22"/>
          <w:szCs w:val="22"/>
        </w:rPr>
      </w:pPr>
    </w:p>
    <w:p w:rsidR="00B109B6" w:rsidRDefault="00B109B6" w:rsidP="00B109B6">
      <w:pPr>
        <w:numPr>
          <w:ilvl w:val="0"/>
          <w:numId w:val="28"/>
        </w:numPr>
        <w:ind w:left="284" w:hanging="284"/>
        <w:jc w:val="both"/>
        <w:rPr>
          <w:rFonts w:ascii="Book Antiqua" w:hAnsi="Book Antiqua" w:cs="Calibri"/>
          <w:b/>
          <w:i/>
          <w:sz w:val="22"/>
          <w:szCs w:val="22"/>
        </w:rPr>
      </w:pPr>
      <w:r w:rsidRPr="001D7998">
        <w:rPr>
          <w:rFonts w:ascii="Book Antiqua" w:hAnsi="Book Antiqua" w:cs="Calibri"/>
          <w:b/>
          <w:i/>
          <w:sz w:val="22"/>
          <w:szCs w:val="22"/>
        </w:rPr>
        <w:t>Názov projektu (financovaného zo zdrojov EÚ) a kód projektu, v rámci ktorého je dodávaný Tovar</w:t>
      </w:r>
      <w:r>
        <w:rPr>
          <w:rFonts w:ascii="Book Antiqua" w:hAnsi="Book Antiqua" w:cs="Calibri"/>
          <w:b/>
          <w:i/>
          <w:sz w:val="22"/>
          <w:szCs w:val="22"/>
        </w:rPr>
        <w:t>:</w:t>
      </w:r>
    </w:p>
    <w:p w:rsidR="00B109B6" w:rsidRPr="00EE342E" w:rsidRDefault="00B109B6" w:rsidP="00B109B6">
      <w:pPr>
        <w:pStyle w:val="Odsekzoznamu"/>
        <w:tabs>
          <w:tab w:val="left" w:pos="284"/>
        </w:tabs>
        <w:ind w:left="0"/>
        <w:jc w:val="both"/>
        <w:rPr>
          <w:rFonts w:ascii="Book Antiqua" w:hAnsi="Book Antiqua"/>
          <w:i/>
          <w:sz w:val="22"/>
          <w:szCs w:val="22"/>
        </w:rPr>
      </w:pPr>
      <w:r>
        <w:rPr>
          <w:rFonts w:ascii="Book Antiqua" w:hAnsi="Book Antiqua"/>
          <w:i/>
          <w:sz w:val="22"/>
          <w:szCs w:val="22"/>
        </w:rPr>
        <w:tab/>
      </w:r>
      <w:r w:rsidRPr="00EE342E">
        <w:rPr>
          <w:rFonts w:ascii="Book Antiqua" w:hAnsi="Book Antiqua"/>
          <w:i/>
          <w:sz w:val="22"/>
          <w:szCs w:val="22"/>
        </w:rPr>
        <w:t>[bude doplnené]</w:t>
      </w:r>
    </w:p>
    <w:p w:rsidR="00B109B6" w:rsidRDefault="00B109B6" w:rsidP="00B109B6">
      <w:pPr>
        <w:pStyle w:val="Odsekzoznamu"/>
        <w:tabs>
          <w:tab w:val="left" w:pos="284"/>
        </w:tabs>
        <w:ind w:left="0"/>
        <w:jc w:val="both"/>
        <w:rPr>
          <w:rFonts w:ascii="Book Antiqua" w:hAnsi="Book Antiqua" w:cs="Calibri"/>
          <w:b/>
          <w:i/>
          <w:sz w:val="22"/>
          <w:szCs w:val="22"/>
        </w:rPr>
      </w:pPr>
    </w:p>
    <w:p w:rsidR="00B109B6" w:rsidRPr="00EE342E" w:rsidRDefault="00B109B6" w:rsidP="00B109B6">
      <w:pPr>
        <w:pStyle w:val="Odsekzoznamu"/>
        <w:numPr>
          <w:ilvl w:val="0"/>
          <w:numId w:val="28"/>
        </w:numPr>
        <w:tabs>
          <w:tab w:val="left" w:pos="284"/>
        </w:tabs>
        <w:ind w:left="284" w:hanging="284"/>
        <w:jc w:val="both"/>
        <w:rPr>
          <w:rFonts w:ascii="Book Antiqua" w:hAnsi="Book Antiqua" w:cs="Calibri"/>
          <w:b/>
          <w:i/>
          <w:sz w:val="22"/>
          <w:szCs w:val="22"/>
        </w:rPr>
      </w:pPr>
      <w:r w:rsidRPr="00EE342E">
        <w:rPr>
          <w:rFonts w:ascii="Book Antiqua" w:hAnsi="Book Antiqua" w:cs="Calibri"/>
          <w:b/>
          <w:i/>
          <w:sz w:val="22"/>
          <w:szCs w:val="22"/>
        </w:rPr>
        <w:t>Množstvo a špecifikácia (resp. druh) dodaného Tovaru</w:t>
      </w:r>
      <w:r>
        <w:rPr>
          <w:rFonts w:ascii="Book Antiqua" w:hAnsi="Book Antiqua" w:cs="Calibri"/>
          <w:b/>
          <w:i/>
          <w:sz w:val="22"/>
          <w:szCs w:val="22"/>
        </w:rPr>
        <w:t xml:space="preserve"> (vrátane identifikácie dokumentov k dodanému Tovaru podľa bodu 6.3 písm. g) Zmluvy)</w:t>
      </w:r>
      <w:r w:rsidRPr="00EE342E">
        <w:rPr>
          <w:rFonts w:ascii="Book Antiqua" w:hAnsi="Book Antiqua" w:cs="Calibri"/>
          <w:b/>
          <w:i/>
          <w:sz w:val="22"/>
          <w:szCs w:val="22"/>
        </w:rPr>
        <w:t>:</w:t>
      </w:r>
    </w:p>
    <w:p w:rsidR="00B109B6" w:rsidRPr="00EE342E" w:rsidRDefault="00B109B6" w:rsidP="00B109B6">
      <w:pPr>
        <w:pStyle w:val="Odsekzoznamu"/>
        <w:tabs>
          <w:tab w:val="left" w:pos="284"/>
        </w:tabs>
        <w:ind w:left="284"/>
        <w:jc w:val="both"/>
        <w:rPr>
          <w:rFonts w:ascii="Book Antiqua" w:hAnsi="Book Antiqua"/>
          <w:i/>
          <w:sz w:val="22"/>
          <w:szCs w:val="22"/>
        </w:rPr>
      </w:pPr>
      <w:r w:rsidRPr="00EE342E">
        <w:rPr>
          <w:rFonts w:ascii="Book Antiqua" w:hAnsi="Book Antiqua"/>
          <w:i/>
          <w:sz w:val="22"/>
          <w:szCs w:val="22"/>
        </w:rPr>
        <w:t>[bude doplnené]</w:t>
      </w:r>
    </w:p>
    <w:p w:rsidR="00B109B6" w:rsidRPr="00EE342E" w:rsidRDefault="00B109B6" w:rsidP="00B109B6">
      <w:pPr>
        <w:pStyle w:val="Odsekzoznamu"/>
        <w:tabs>
          <w:tab w:val="left" w:pos="284"/>
        </w:tabs>
        <w:ind w:left="284"/>
        <w:jc w:val="both"/>
        <w:rPr>
          <w:rFonts w:ascii="Book Antiqua" w:hAnsi="Book Antiqua" w:cs="Calibri"/>
          <w:bCs/>
          <w:i/>
          <w:sz w:val="22"/>
          <w:szCs w:val="22"/>
        </w:rPr>
      </w:pPr>
    </w:p>
    <w:p w:rsidR="00B109B6" w:rsidRPr="00EE342E" w:rsidRDefault="00B109B6" w:rsidP="00B109B6">
      <w:pPr>
        <w:pStyle w:val="Odsekzoznamu"/>
        <w:numPr>
          <w:ilvl w:val="0"/>
          <w:numId w:val="28"/>
        </w:numPr>
        <w:tabs>
          <w:tab w:val="left" w:pos="284"/>
        </w:tabs>
        <w:ind w:left="284" w:hanging="284"/>
        <w:jc w:val="both"/>
        <w:rPr>
          <w:rFonts w:ascii="Book Antiqua" w:hAnsi="Book Antiqua" w:cs="Calibri"/>
          <w:b/>
          <w:i/>
          <w:sz w:val="22"/>
          <w:szCs w:val="22"/>
        </w:rPr>
      </w:pPr>
      <w:r w:rsidRPr="00EE342E">
        <w:rPr>
          <w:rFonts w:ascii="Book Antiqua" w:hAnsi="Book Antiqua" w:cs="Calibri"/>
          <w:b/>
          <w:i/>
          <w:sz w:val="22"/>
          <w:szCs w:val="22"/>
        </w:rPr>
        <w:t>Miesto</w:t>
      </w:r>
      <w:r>
        <w:rPr>
          <w:rFonts w:ascii="Book Antiqua" w:hAnsi="Book Antiqua" w:cs="Calibri"/>
          <w:b/>
          <w:i/>
          <w:sz w:val="22"/>
          <w:szCs w:val="22"/>
        </w:rPr>
        <w:t xml:space="preserve"> a dátum</w:t>
      </w:r>
      <w:r w:rsidRPr="00EE342E">
        <w:rPr>
          <w:rFonts w:ascii="Book Antiqua" w:hAnsi="Book Antiqua" w:cs="Calibri"/>
          <w:b/>
          <w:i/>
          <w:sz w:val="22"/>
          <w:szCs w:val="22"/>
        </w:rPr>
        <w:t xml:space="preserve"> dodania Tovaru:</w:t>
      </w:r>
    </w:p>
    <w:p w:rsidR="00B109B6" w:rsidRPr="00EE342E" w:rsidRDefault="00B109B6" w:rsidP="00B109B6">
      <w:pPr>
        <w:pStyle w:val="Odsekzoznamu"/>
        <w:tabs>
          <w:tab w:val="left" w:pos="284"/>
        </w:tabs>
        <w:ind w:left="284"/>
        <w:jc w:val="both"/>
        <w:rPr>
          <w:rFonts w:ascii="Book Antiqua" w:hAnsi="Book Antiqua"/>
          <w:i/>
          <w:sz w:val="22"/>
          <w:szCs w:val="22"/>
        </w:rPr>
      </w:pPr>
      <w:r w:rsidRPr="00EE342E">
        <w:rPr>
          <w:rFonts w:ascii="Book Antiqua" w:hAnsi="Book Antiqua"/>
          <w:i/>
          <w:sz w:val="22"/>
          <w:szCs w:val="22"/>
        </w:rPr>
        <w:lastRenderedPageBreak/>
        <w:t>[bude doplnené]</w:t>
      </w:r>
    </w:p>
    <w:p w:rsidR="00B109B6" w:rsidRPr="00EE342E" w:rsidRDefault="00B109B6" w:rsidP="00B109B6">
      <w:pPr>
        <w:pStyle w:val="Odsekzoznamu"/>
        <w:tabs>
          <w:tab w:val="left" w:pos="284"/>
        </w:tabs>
        <w:ind w:left="284"/>
        <w:jc w:val="both"/>
        <w:rPr>
          <w:rFonts w:ascii="Book Antiqua" w:hAnsi="Book Antiqua" w:cs="Calibri"/>
          <w:bCs/>
          <w:i/>
          <w:sz w:val="22"/>
          <w:szCs w:val="22"/>
        </w:rPr>
      </w:pPr>
    </w:p>
    <w:p w:rsidR="00B109B6" w:rsidRPr="00EE342E" w:rsidRDefault="00B109B6" w:rsidP="00B109B6">
      <w:pPr>
        <w:pStyle w:val="Odsekzoznamu"/>
        <w:numPr>
          <w:ilvl w:val="0"/>
          <w:numId w:val="28"/>
        </w:numPr>
        <w:tabs>
          <w:tab w:val="left" w:pos="284"/>
        </w:tabs>
        <w:ind w:left="284" w:hanging="284"/>
        <w:jc w:val="both"/>
        <w:rPr>
          <w:rFonts w:ascii="Book Antiqua" w:hAnsi="Book Antiqua" w:cs="Calibri"/>
          <w:b/>
          <w:i/>
          <w:sz w:val="22"/>
          <w:szCs w:val="22"/>
        </w:rPr>
      </w:pPr>
      <w:r w:rsidRPr="00EE342E">
        <w:rPr>
          <w:rFonts w:ascii="Book Antiqua" w:hAnsi="Book Antiqua" w:cs="Calibri"/>
          <w:b/>
          <w:i/>
          <w:sz w:val="22"/>
          <w:szCs w:val="22"/>
        </w:rPr>
        <w:t>Súpis zistených vád:</w:t>
      </w:r>
    </w:p>
    <w:p w:rsidR="00B109B6" w:rsidRPr="00EE342E" w:rsidRDefault="00B109B6" w:rsidP="00B109B6">
      <w:pPr>
        <w:pStyle w:val="Odsekzoznamu"/>
        <w:tabs>
          <w:tab w:val="left" w:pos="284"/>
        </w:tabs>
        <w:ind w:left="284"/>
        <w:jc w:val="both"/>
        <w:rPr>
          <w:rFonts w:ascii="Book Antiqua" w:hAnsi="Book Antiqua"/>
          <w:i/>
          <w:sz w:val="22"/>
          <w:szCs w:val="22"/>
        </w:rPr>
      </w:pPr>
      <w:r w:rsidRPr="00EE342E">
        <w:rPr>
          <w:rFonts w:ascii="Book Antiqua" w:hAnsi="Book Antiqua"/>
          <w:i/>
          <w:sz w:val="22"/>
          <w:szCs w:val="22"/>
        </w:rPr>
        <w:t>[bude doplnené]</w:t>
      </w:r>
    </w:p>
    <w:p w:rsidR="00B109B6" w:rsidRPr="00EE342E" w:rsidRDefault="00B109B6" w:rsidP="00B109B6">
      <w:pPr>
        <w:pStyle w:val="Odsekzoznamu"/>
        <w:tabs>
          <w:tab w:val="left" w:pos="284"/>
        </w:tabs>
        <w:ind w:left="0"/>
        <w:jc w:val="both"/>
        <w:rPr>
          <w:rFonts w:ascii="Book Antiqua" w:hAnsi="Book Antiqua" w:cs="Calibri"/>
          <w:bCs/>
          <w:i/>
          <w:sz w:val="22"/>
          <w:szCs w:val="22"/>
        </w:rPr>
      </w:pPr>
    </w:p>
    <w:p w:rsidR="00B109B6" w:rsidRPr="00EE342E" w:rsidRDefault="00B109B6" w:rsidP="00B109B6">
      <w:pPr>
        <w:pStyle w:val="Odsekzoznamu"/>
        <w:numPr>
          <w:ilvl w:val="0"/>
          <w:numId w:val="28"/>
        </w:numPr>
        <w:tabs>
          <w:tab w:val="left" w:pos="284"/>
        </w:tabs>
        <w:ind w:left="284" w:hanging="284"/>
        <w:jc w:val="both"/>
        <w:rPr>
          <w:rFonts w:ascii="Book Antiqua" w:hAnsi="Book Antiqua" w:cs="Calibri"/>
          <w:b/>
          <w:i/>
          <w:sz w:val="22"/>
          <w:szCs w:val="22"/>
        </w:rPr>
      </w:pPr>
      <w:r w:rsidRPr="00EE342E">
        <w:rPr>
          <w:rFonts w:ascii="Book Antiqua" w:hAnsi="Book Antiqua" w:cs="Calibri"/>
          <w:b/>
          <w:i/>
          <w:sz w:val="22"/>
          <w:szCs w:val="22"/>
        </w:rPr>
        <w:t>Lehota na odstránenie vád:</w:t>
      </w:r>
    </w:p>
    <w:p w:rsidR="00B109B6" w:rsidRPr="00EE342E" w:rsidRDefault="00B109B6" w:rsidP="00B109B6">
      <w:pPr>
        <w:ind w:firstLine="284"/>
        <w:jc w:val="both"/>
        <w:rPr>
          <w:rFonts w:ascii="Book Antiqua" w:hAnsi="Book Antiqua"/>
          <w:i/>
          <w:sz w:val="22"/>
          <w:szCs w:val="22"/>
        </w:rPr>
      </w:pPr>
      <w:r w:rsidRPr="00EE342E">
        <w:rPr>
          <w:rFonts w:ascii="Book Antiqua" w:hAnsi="Book Antiqua"/>
          <w:i/>
          <w:sz w:val="22"/>
          <w:szCs w:val="22"/>
        </w:rPr>
        <w:t>[bude doplnené]</w:t>
      </w:r>
      <w:r w:rsidRPr="00EE342E">
        <w:rPr>
          <w:rFonts w:ascii="Book Antiqua" w:hAnsi="Book Antiqua"/>
          <w:i/>
          <w:sz w:val="22"/>
          <w:szCs w:val="22"/>
        </w:rPr>
        <w:tab/>
      </w:r>
    </w:p>
    <w:p w:rsidR="00B109B6" w:rsidRPr="00EE342E" w:rsidRDefault="00B109B6" w:rsidP="00B109B6">
      <w:pPr>
        <w:ind w:firstLine="284"/>
        <w:jc w:val="both"/>
        <w:rPr>
          <w:rFonts w:ascii="Book Antiqua" w:hAnsi="Book Antiqua" w:cs="Calibri"/>
          <w:b/>
          <w:iCs/>
          <w:sz w:val="22"/>
          <w:szCs w:val="22"/>
          <w:u w:val="single"/>
        </w:rPr>
      </w:pPr>
    </w:p>
    <w:p w:rsidR="00B109B6" w:rsidRPr="00EE342E" w:rsidRDefault="00B109B6" w:rsidP="00B109B6">
      <w:pPr>
        <w:jc w:val="both"/>
        <w:rPr>
          <w:rFonts w:ascii="Book Antiqua" w:hAnsi="Book Antiqua" w:cs="Calibri"/>
          <w:i/>
          <w:sz w:val="22"/>
          <w:szCs w:val="22"/>
        </w:rPr>
      </w:pPr>
      <w:r w:rsidRPr="00EE342E">
        <w:rPr>
          <w:rFonts w:ascii="Book Antiqua" w:hAnsi="Book Antiqua" w:cs="Calibri"/>
          <w:iCs/>
          <w:sz w:val="22"/>
          <w:szCs w:val="22"/>
        </w:rPr>
        <w:t xml:space="preserve">Predávajúci týmto ako odovzdávajúci </w:t>
      </w:r>
      <w:r w:rsidRPr="00EE342E">
        <w:rPr>
          <w:rFonts w:ascii="Book Antiqua" w:hAnsi="Book Antiqua" w:cs="Calibri"/>
          <w:b/>
          <w:bCs/>
          <w:iCs/>
          <w:sz w:val="22"/>
          <w:szCs w:val="22"/>
        </w:rPr>
        <w:t>odovzdáva</w:t>
      </w:r>
      <w:r w:rsidRPr="00EE342E">
        <w:rPr>
          <w:rFonts w:ascii="Book Antiqua" w:hAnsi="Book Antiqua" w:cs="Calibri"/>
          <w:iCs/>
          <w:sz w:val="22"/>
          <w:szCs w:val="22"/>
        </w:rPr>
        <w:t xml:space="preserve"> Tovar vo vyššie uvedenom rozsahu Kupujúcemu ako preberajúcemu, ktorý súčasne prehlasuje a jeho oprávnený zástupca svojim vlastnoručným podpisom potvrdzuje, že Tovar </w:t>
      </w:r>
      <w:r w:rsidRPr="00EE342E">
        <w:rPr>
          <w:rFonts w:ascii="Book Antiqua" w:hAnsi="Book Antiqua" w:cs="Calibri"/>
          <w:b/>
          <w:bCs/>
          <w:iCs/>
          <w:sz w:val="22"/>
          <w:szCs w:val="22"/>
        </w:rPr>
        <w:t>preberá</w:t>
      </w:r>
      <w:r w:rsidRPr="00EE342E">
        <w:rPr>
          <w:rFonts w:ascii="Book Antiqua" w:hAnsi="Book Antiqua" w:cs="Calibri"/>
          <w:iCs/>
          <w:sz w:val="22"/>
          <w:szCs w:val="22"/>
        </w:rPr>
        <w:t>.</w:t>
      </w:r>
      <w:r w:rsidRPr="00EE342E">
        <w:rPr>
          <w:rFonts w:ascii="Book Antiqua" w:hAnsi="Book Antiqua" w:cs="Calibri"/>
          <w:i/>
          <w:sz w:val="22"/>
          <w:szCs w:val="22"/>
        </w:rPr>
        <w:t xml:space="preserve"> </w:t>
      </w:r>
    </w:p>
    <w:p w:rsidR="00B109B6" w:rsidRPr="00EE342E" w:rsidRDefault="00B109B6" w:rsidP="00B109B6">
      <w:pPr>
        <w:jc w:val="both"/>
        <w:rPr>
          <w:rFonts w:ascii="Book Antiqua" w:hAnsi="Book Antiqua" w:cs="Calibri"/>
          <w:i/>
          <w:sz w:val="22"/>
          <w:szCs w:val="22"/>
        </w:rPr>
      </w:pPr>
    </w:p>
    <w:p w:rsidR="00B109B6" w:rsidRDefault="00B109B6" w:rsidP="00B109B6">
      <w:pPr>
        <w:jc w:val="center"/>
        <w:rPr>
          <w:rFonts w:ascii="Book Antiqua" w:hAnsi="Book Antiqua" w:cs="Calibri"/>
          <w:bCs/>
          <w:i/>
          <w:sz w:val="22"/>
          <w:szCs w:val="22"/>
        </w:rPr>
      </w:pPr>
      <w:r w:rsidRPr="00EE342E">
        <w:rPr>
          <w:rFonts w:ascii="Book Antiqua" w:hAnsi="Book Antiqua" w:cs="Calibri"/>
          <w:bCs/>
          <w:i/>
          <w:sz w:val="22"/>
          <w:szCs w:val="22"/>
        </w:rPr>
        <w:t>[Dátum a miesto vypracovania Protokolu, podpisy oprávnených zástupcov zmluvných strán]</w:t>
      </w:r>
    </w:p>
    <w:p w:rsidR="00B109B6" w:rsidRDefault="00B109B6" w:rsidP="00B109B6">
      <w:pPr>
        <w:jc w:val="center"/>
        <w:rPr>
          <w:rFonts w:ascii="Book Antiqua" w:hAnsi="Book Antiqua" w:cs="Calibri"/>
          <w:bCs/>
          <w:i/>
          <w:sz w:val="22"/>
          <w:szCs w:val="22"/>
        </w:rPr>
      </w:pPr>
    </w:p>
    <w:p w:rsidR="00B109B6" w:rsidRDefault="00B109B6" w:rsidP="00B109B6">
      <w:pPr>
        <w:jc w:val="center"/>
        <w:rPr>
          <w:rFonts w:ascii="Book Antiqua" w:hAnsi="Book Antiqua" w:cs="Calibri"/>
          <w:bCs/>
          <w:i/>
          <w:sz w:val="22"/>
          <w:szCs w:val="22"/>
        </w:rPr>
      </w:pPr>
    </w:p>
    <w:p w:rsidR="00B109B6" w:rsidRPr="00EE342E" w:rsidRDefault="00B109B6" w:rsidP="00B109B6">
      <w:pPr>
        <w:jc w:val="center"/>
        <w:rPr>
          <w:rFonts w:ascii="Book Antiqua" w:hAnsi="Book Antiqua" w:cs="Calibri"/>
          <w:i/>
          <w:sz w:val="22"/>
          <w:szCs w:val="22"/>
        </w:rPr>
      </w:pPr>
    </w:p>
    <w:p w:rsidR="00B109B6" w:rsidRPr="00EE342E" w:rsidRDefault="00B109B6" w:rsidP="00B109B6">
      <w:pPr>
        <w:pStyle w:val="Default"/>
        <w:jc w:val="center"/>
        <w:rPr>
          <w:rFonts w:ascii="Book Antiqua" w:hAnsi="Book Antiqua"/>
          <w:b/>
          <w:bCs/>
          <w:sz w:val="22"/>
          <w:szCs w:val="22"/>
        </w:rPr>
      </w:pPr>
      <w:r w:rsidRPr="00EE342E">
        <w:rPr>
          <w:rFonts w:ascii="Book Antiqua" w:hAnsi="Book Antiqua"/>
          <w:sz w:val="22"/>
          <w:szCs w:val="22"/>
        </w:rPr>
        <w:br w:type="page"/>
      </w:r>
      <w:r w:rsidRPr="00EE342E">
        <w:rPr>
          <w:rFonts w:ascii="Book Antiqua" w:hAnsi="Book Antiqua"/>
          <w:b/>
          <w:bCs/>
          <w:sz w:val="22"/>
          <w:szCs w:val="22"/>
        </w:rPr>
        <w:lastRenderedPageBreak/>
        <w:t>Podpisová strana</w:t>
      </w:r>
    </w:p>
    <w:p w:rsidR="00B109B6" w:rsidRPr="00EE342E" w:rsidRDefault="00B109B6" w:rsidP="00B109B6">
      <w:pPr>
        <w:pStyle w:val="Default"/>
        <w:rPr>
          <w:rFonts w:ascii="Book Antiqua" w:hAnsi="Book Antiqua"/>
          <w:sz w:val="22"/>
          <w:szCs w:val="22"/>
        </w:rPr>
      </w:pPr>
    </w:p>
    <w:p w:rsidR="00B109B6" w:rsidRPr="00EE342E" w:rsidRDefault="00B109B6" w:rsidP="00B109B6">
      <w:pPr>
        <w:pStyle w:val="Default"/>
        <w:jc w:val="both"/>
        <w:rPr>
          <w:rFonts w:ascii="Book Antiqua" w:hAnsi="Book Antiqua"/>
          <w:sz w:val="22"/>
          <w:szCs w:val="22"/>
        </w:rPr>
      </w:pPr>
      <w:r w:rsidRPr="00EE342E">
        <w:rPr>
          <w:rFonts w:ascii="Book Antiqua" w:hAnsi="Book Antiqua"/>
          <w:sz w:val="22"/>
          <w:szCs w:val="22"/>
        </w:rPr>
        <w:t>Na znak súhlasu s vyššie uvedenými dojednaniami pripájajú oprávnení zástupcovia zmluvných strán svoje vlastnoručné podpisy:</w:t>
      </w:r>
    </w:p>
    <w:p w:rsidR="00B109B6" w:rsidRPr="00EE342E" w:rsidRDefault="00B109B6" w:rsidP="00B109B6">
      <w:pPr>
        <w:pStyle w:val="Default"/>
        <w:jc w:val="center"/>
        <w:rPr>
          <w:rFonts w:ascii="Book Antiqua" w:hAnsi="Book Antiqua"/>
          <w:sz w:val="22"/>
          <w:szCs w:val="22"/>
        </w:rPr>
      </w:pPr>
    </w:p>
    <w:tbl>
      <w:tblPr>
        <w:tblW w:w="0" w:type="auto"/>
        <w:tblLook w:val="04A0" w:firstRow="1" w:lastRow="0" w:firstColumn="1" w:lastColumn="0" w:noHBand="0" w:noVBand="1"/>
      </w:tblPr>
      <w:tblGrid>
        <w:gridCol w:w="4536"/>
        <w:gridCol w:w="4536"/>
      </w:tblGrid>
      <w:tr w:rsidR="00B109B6" w:rsidRPr="00EE342E" w:rsidTr="00D0010E">
        <w:tc>
          <w:tcPr>
            <w:tcW w:w="4606" w:type="dxa"/>
            <w:shd w:val="clear" w:color="auto" w:fill="auto"/>
          </w:tcPr>
          <w:p w:rsidR="00B109B6" w:rsidRPr="00EE342E" w:rsidRDefault="00B109B6" w:rsidP="00D0010E">
            <w:pPr>
              <w:pStyle w:val="Default"/>
              <w:rPr>
                <w:rFonts w:ascii="Book Antiqua" w:hAnsi="Book Antiqua"/>
                <w:sz w:val="22"/>
                <w:szCs w:val="22"/>
              </w:rPr>
            </w:pPr>
            <w:r w:rsidRPr="00EE342E">
              <w:rPr>
                <w:rFonts w:ascii="Book Antiqua" w:hAnsi="Book Antiqua"/>
                <w:sz w:val="22"/>
                <w:szCs w:val="22"/>
              </w:rPr>
              <w:t>V Košiciach, dňa ________________</w:t>
            </w:r>
          </w:p>
          <w:p w:rsidR="00B109B6" w:rsidRPr="00EE342E" w:rsidRDefault="00B109B6" w:rsidP="00D0010E">
            <w:pPr>
              <w:pStyle w:val="Default"/>
              <w:rPr>
                <w:rFonts w:ascii="Book Antiqua" w:hAnsi="Book Antiqua"/>
                <w:sz w:val="22"/>
                <w:szCs w:val="22"/>
              </w:rPr>
            </w:pPr>
          </w:p>
          <w:p w:rsidR="00B109B6" w:rsidRPr="00EE342E" w:rsidRDefault="00B109B6" w:rsidP="00D0010E">
            <w:pPr>
              <w:pStyle w:val="Default"/>
              <w:rPr>
                <w:rFonts w:ascii="Book Antiqua" w:hAnsi="Book Antiqua"/>
                <w:b/>
                <w:sz w:val="22"/>
                <w:szCs w:val="22"/>
              </w:rPr>
            </w:pPr>
            <w:r w:rsidRPr="00EE342E">
              <w:rPr>
                <w:rFonts w:ascii="Book Antiqua" w:hAnsi="Book Antiqua"/>
                <w:b/>
                <w:sz w:val="22"/>
                <w:szCs w:val="22"/>
              </w:rPr>
              <w:t>Za Kujúceho:</w:t>
            </w:r>
          </w:p>
          <w:p w:rsidR="00B109B6" w:rsidRPr="00EE342E" w:rsidRDefault="00B109B6" w:rsidP="00D0010E">
            <w:pPr>
              <w:pStyle w:val="Default"/>
              <w:rPr>
                <w:rFonts w:ascii="Book Antiqua" w:hAnsi="Book Antiqua"/>
                <w:sz w:val="22"/>
                <w:szCs w:val="22"/>
              </w:rPr>
            </w:pPr>
          </w:p>
          <w:p w:rsidR="00B109B6" w:rsidRPr="00EE342E" w:rsidRDefault="00B109B6" w:rsidP="00D0010E">
            <w:pPr>
              <w:pStyle w:val="Default"/>
              <w:rPr>
                <w:rFonts w:ascii="Book Antiqua" w:hAnsi="Book Antiqua"/>
                <w:sz w:val="22"/>
                <w:szCs w:val="22"/>
              </w:rPr>
            </w:pPr>
          </w:p>
          <w:p w:rsidR="00B109B6" w:rsidRPr="00EE342E" w:rsidRDefault="00B109B6" w:rsidP="00D0010E">
            <w:pPr>
              <w:pStyle w:val="Default"/>
              <w:rPr>
                <w:rFonts w:ascii="Book Antiqua" w:hAnsi="Book Antiqua"/>
                <w:sz w:val="22"/>
                <w:szCs w:val="22"/>
              </w:rPr>
            </w:pPr>
          </w:p>
          <w:p w:rsidR="00B109B6" w:rsidRPr="00EE342E" w:rsidRDefault="00B109B6" w:rsidP="00D0010E">
            <w:pPr>
              <w:pStyle w:val="Default"/>
              <w:rPr>
                <w:rFonts w:ascii="Book Antiqua" w:hAnsi="Book Antiqua"/>
                <w:sz w:val="22"/>
                <w:szCs w:val="22"/>
              </w:rPr>
            </w:pPr>
          </w:p>
          <w:p w:rsidR="00B109B6" w:rsidRPr="00EE342E" w:rsidRDefault="00B109B6" w:rsidP="00D0010E">
            <w:pPr>
              <w:pStyle w:val="Default"/>
              <w:jc w:val="center"/>
              <w:rPr>
                <w:rFonts w:ascii="Book Antiqua" w:hAnsi="Book Antiqua"/>
                <w:sz w:val="22"/>
                <w:szCs w:val="22"/>
              </w:rPr>
            </w:pPr>
            <w:r w:rsidRPr="00EE342E">
              <w:rPr>
                <w:rFonts w:ascii="Book Antiqua" w:hAnsi="Book Antiqua"/>
                <w:sz w:val="22"/>
                <w:szCs w:val="22"/>
              </w:rPr>
              <w:t>.............................................</w:t>
            </w:r>
          </w:p>
          <w:p w:rsidR="00B109B6" w:rsidRPr="00EE342E" w:rsidRDefault="00B109B6" w:rsidP="00D0010E">
            <w:pPr>
              <w:pStyle w:val="Default"/>
              <w:jc w:val="center"/>
              <w:rPr>
                <w:rFonts w:ascii="Book Antiqua" w:hAnsi="Book Antiqua"/>
                <w:b/>
                <w:bCs/>
                <w:sz w:val="22"/>
                <w:szCs w:val="22"/>
              </w:rPr>
            </w:pPr>
            <w:r w:rsidRPr="00EE342E">
              <w:rPr>
                <w:rFonts w:ascii="Book Antiqua" w:hAnsi="Book Antiqua"/>
                <w:b/>
                <w:bCs/>
                <w:sz w:val="22"/>
                <w:szCs w:val="22"/>
              </w:rPr>
              <w:t>Mesto Košice</w:t>
            </w:r>
          </w:p>
          <w:p w:rsidR="00B109B6" w:rsidRPr="00EE342E" w:rsidRDefault="00B109B6" w:rsidP="00D0010E">
            <w:pPr>
              <w:pStyle w:val="Default"/>
              <w:jc w:val="center"/>
              <w:rPr>
                <w:rFonts w:ascii="Book Antiqua" w:hAnsi="Book Antiqua"/>
                <w:b/>
                <w:bCs/>
                <w:sz w:val="22"/>
                <w:szCs w:val="22"/>
              </w:rPr>
            </w:pPr>
            <w:r w:rsidRPr="00EE342E">
              <w:rPr>
                <w:rFonts w:ascii="Book Antiqua" w:hAnsi="Book Antiqua"/>
                <w:b/>
                <w:bCs/>
                <w:sz w:val="22"/>
                <w:szCs w:val="22"/>
              </w:rPr>
              <w:t>Ing. Jaroslav Polaček</w:t>
            </w:r>
          </w:p>
          <w:p w:rsidR="00B109B6" w:rsidRPr="00EE342E" w:rsidRDefault="00B109B6" w:rsidP="00D0010E">
            <w:pPr>
              <w:pStyle w:val="Default"/>
              <w:jc w:val="center"/>
              <w:rPr>
                <w:rFonts w:ascii="Book Antiqua" w:hAnsi="Book Antiqua"/>
                <w:b/>
                <w:sz w:val="22"/>
                <w:szCs w:val="22"/>
              </w:rPr>
            </w:pPr>
            <w:r w:rsidRPr="00EE342E">
              <w:rPr>
                <w:rFonts w:ascii="Book Antiqua" w:hAnsi="Book Antiqua"/>
                <w:sz w:val="22"/>
                <w:szCs w:val="22"/>
              </w:rPr>
              <w:t>primátor</w:t>
            </w:r>
          </w:p>
        </w:tc>
        <w:tc>
          <w:tcPr>
            <w:tcW w:w="4606" w:type="dxa"/>
            <w:shd w:val="clear" w:color="auto" w:fill="auto"/>
          </w:tcPr>
          <w:p w:rsidR="00B109B6" w:rsidRPr="00EE342E" w:rsidRDefault="00B109B6" w:rsidP="00D0010E">
            <w:pPr>
              <w:pStyle w:val="Default"/>
              <w:rPr>
                <w:rFonts w:ascii="Book Antiqua" w:hAnsi="Book Antiqua"/>
                <w:sz w:val="22"/>
                <w:szCs w:val="22"/>
              </w:rPr>
            </w:pPr>
            <w:r w:rsidRPr="00EE342E">
              <w:rPr>
                <w:rFonts w:ascii="Book Antiqua" w:hAnsi="Book Antiqua"/>
                <w:sz w:val="22"/>
                <w:szCs w:val="22"/>
              </w:rPr>
              <w:t xml:space="preserve">V </w:t>
            </w:r>
            <w:r w:rsidRPr="00EE342E">
              <w:rPr>
                <w:rFonts w:ascii="Book Antiqua" w:hAnsi="Book Antiqua"/>
                <w:i/>
                <w:sz w:val="22"/>
                <w:szCs w:val="22"/>
                <w:highlight w:val="lightGray"/>
              </w:rPr>
              <w:t>[doplní uchádzač]</w:t>
            </w:r>
            <w:r w:rsidRPr="00EE342E">
              <w:rPr>
                <w:rFonts w:ascii="Book Antiqua" w:hAnsi="Book Antiqua"/>
                <w:sz w:val="22"/>
                <w:szCs w:val="22"/>
              </w:rPr>
              <w:t xml:space="preserve">, dňa </w:t>
            </w:r>
            <w:r w:rsidRPr="00EE342E">
              <w:rPr>
                <w:rFonts w:ascii="Book Antiqua" w:hAnsi="Book Antiqua"/>
                <w:i/>
                <w:sz w:val="22"/>
                <w:szCs w:val="22"/>
                <w:highlight w:val="lightGray"/>
              </w:rPr>
              <w:t>[doplní uchádzač]</w:t>
            </w:r>
          </w:p>
          <w:p w:rsidR="00B109B6" w:rsidRPr="00EE342E" w:rsidRDefault="00B109B6" w:rsidP="00D0010E">
            <w:pPr>
              <w:pStyle w:val="Default"/>
              <w:rPr>
                <w:rFonts w:ascii="Book Antiqua" w:hAnsi="Book Antiqua"/>
                <w:b/>
                <w:sz w:val="22"/>
                <w:szCs w:val="22"/>
              </w:rPr>
            </w:pPr>
          </w:p>
          <w:p w:rsidR="00B109B6" w:rsidRPr="00EE342E" w:rsidRDefault="00B109B6" w:rsidP="00D0010E">
            <w:pPr>
              <w:pStyle w:val="Default"/>
              <w:rPr>
                <w:rFonts w:ascii="Book Antiqua" w:hAnsi="Book Antiqua"/>
                <w:b/>
                <w:sz w:val="22"/>
                <w:szCs w:val="22"/>
              </w:rPr>
            </w:pPr>
            <w:r w:rsidRPr="00EE342E">
              <w:rPr>
                <w:rFonts w:ascii="Book Antiqua" w:hAnsi="Book Antiqua"/>
                <w:b/>
                <w:sz w:val="22"/>
                <w:szCs w:val="22"/>
              </w:rPr>
              <w:t>Za Predávajúceho:</w:t>
            </w:r>
          </w:p>
          <w:p w:rsidR="00B109B6" w:rsidRPr="00EE342E" w:rsidRDefault="00B109B6" w:rsidP="00D0010E">
            <w:pPr>
              <w:pStyle w:val="Default"/>
              <w:rPr>
                <w:rFonts w:ascii="Book Antiqua" w:hAnsi="Book Antiqua"/>
                <w:sz w:val="22"/>
                <w:szCs w:val="22"/>
              </w:rPr>
            </w:pPr>
          </w:p>
          <w:p w:rsidR="00B109B6" w:rsidRPr="00EE342E" w:rsidRDefault="00B109B6" w:rsidP="00D0010E">
            <w:pPr>
              <w:pStyle w:val="Default"/>
              <w:rPr>
                <w:rFonts w:ascii="Book Antiqua" w:hAnsi="Book Antiqua"/>
                <w:sz w:val="22"/>
                <w:szCs w:val="22"/>
              </w:rPr>
            </w:pPr>
          </w:p>
          <w:p w:rsidR="00B109B6" w:rsidRPr="00EE342E" w:rsidRDefault="00B109B6" w:rsidP="00D0010E">
            <w:pPr>
              <w:pStyle w:val="Default"/>
              <w:rPr>
                <w:rFonts w:ascii="Book Antiqua" w:hAnsi="Book Antiqua"/>
                <w:sz w:val="22"/>
                <w:szCs w:val="22"/>
              </w:rPr>
            </w:pPr>
          </w:p>
          <w:p w:rsidR="00B109B6" w:rsidRPr="00EE342E" w:rsidRDefault="00B109B6" w:rsidP="00D0010E">
            <w:pPr>
              <w:pStyle w:val="Default"/>
              <w:rPr>
                <w:rFonts w:ascii="Book Antiqua" w:hAnsi="Book Antiqua"/>
                <w:sz w:val="22"/>
                <w:szCs w:val="22"/>
              </w:rPr>
            </w:pPr>
          </w:p>
          <w:p w:rsidR="00B109B6" w:rsidRPr="00EE342E" w:rsidRDefault="00B109B6" w:rsidP="00D0010E">
            <w:pPr>
              <w:pStyle w:val="Default"/>
              <w:jc w:val="center"/>
              <w:rPr>
                <w:rFonts w:ascii="Book Antiqua" w:hAnsi="Book Antiqua"/>
                <w:sz w:val="22"/>
                <w:szCs w:val="22"/>
              </w:rPr>
            </w:pPr>
            <w:r w:rsidRPr="00EE342E">
              <w:rPr>
                <w:rFonts w:ascii="Book Antiqua" w:hAnsi="Book Antiqua"/>
                <w:sz w:val="22"/>
                <w:szCs w:val="22"/>
              </w:rPr>
              <w:t>.............................................</w:t>
            </w:r>
          </w:p>
          <w:p w:rsidR="00B109B6" w:rsidRPr="00EE342E" w:rsidRDefault="00B109B6" w:rsidP="00D0010E">
            <w:pPr>
              <w:pStyle w:val="Default"/>
              <w:jc w:val="center"/>
              <w:rPr>
                <w:rFonts w:ascii="Book Antiqua" w:hAnsi="Book Antiqua"/>
                <w:sz w:val="22"/>
                <w:szCs w:val="22"/>
              </w:rPr>
            </w:pPr>
            <w:r w:rsidRPr="00EE342E">
              <w:rPr>
                <w:rFonts w:ascii="Book Antiqua" w:hAnsi="Book Antiqua"/>
                <w:i/>
                <w:sz w:val="22"/>
                <w:szCs w:val="22"/>
                <w:highlight w:val="lightGray"/>
              </w:rPr>
              <w:t>[doplní uchádzač]</w:t>
            </w:r>
          </w:p>
        </w:tc>
      </w:tr>
    </w:tbl>
    <w:p w:rsidR="00B109B6" w:rsidRPr="00EE342E" w:rsidRDefault="00B109B6" w:rsidP="00B109B6">
      <w:pPr>
        <w:pStyle w:val="Odsekzoznamu"/>
        <w:rPr>
          <w:rFonts w:ascii="Book Antiqua" w:hAnsi="Book Antiqua"/>
          <w:sz w:val="22"/>
          <w:szCs w:val="22"/>
        </w:rPr>
      </w:pPr>
    </w:p>
    <w:p w:rsidR="00B109B6" w:rsidRPr="00EE342E" w:rsidRDefault="00B109B6" w:rsidP="00B109B6">
      <w:pPr>
        <w:rPr>
          <w:rFonts w:ascii="Book Antiqua" w:hAnsi="Book Antiqua"/>
          <w:sz w:val="22"/>
          <w:szCs w:val="22"/>
        </w:rPr>
      </w:pPr>
    </w:p>
    <w:p w:rsidR="00B109B6" w:rsidRPr="00EE342E" w:rsidRDefault="00B109B6" w:rsidP="00B109B6">
      <w:pPr>
        <w:rPr>
          <w:rFonts w:ascii="Book Antiqua" w:hAnsi="Book Antiqua"/>
          <w:sz w:val="22"/>
          <w:szCs w:val="22"/>
        </w:rPr>
      </w:pPr>
    </w:p>
    <w:p w:rsidR="007D6ABC" w:rsidRDefault="00005F57"/>
    <w:sectPr w:rsidR="007D6ABC" w:rsidSect="000A4B6D">
      <w:headerReference w:type="default" r:id="rId7"/>
      <w:footerReference w:type="default" r:id="rId8"/>
      <w:footerReference w:type="first" r:id="rId9"/>
      <w:pgSz w:w="11906" w:h="16838"/>
      <w:pgMar w:top="1560"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3EE2" w:rsidRDefault="00980397">
      <w:r>
        <w:separator/>
      </w:r>
    </w:p>
  </w:endnote>
  <w:endnote w:type="continuationSeparator" w:id="0">
    <w:p w:rsidR="000B3EE2" w:rsidRDefault="00980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20D0003030200000000"/>
    <w:charset w:val="00"/>
    <w:family w:val="swiss"/>
    <w:notTrueType/>
    <w:pitch w:val="variable"/>
    <w:sig w:usb0="A000022F" w:usb1="0000002A" w:usb2="00000000" w:usb3="00000000" w:csb0="00000097"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lear Sans">
    <w:altName w:val="Cambria"/>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63E1" w:rsidRPr="007118A6" w:rsidRDefault="00B109B6" w:rsidP="00D55C63">
    <w:pPr>
      <w:pStyle w:val="Pta"/>
      <w:jc w:val="right"/>
      <w:rPr>
        <w:rFonts w:ascii="Book Antiqua" w:hAnsi="Book Antiqua"/>
        <w:sz w:val="20"/>
        <w:szCs w:val="20"/>
      </w:rPr>
    </w:pPr>
    <w:r w:rsidRPr="00AB6C21">
      <w:rPr>
        <w:rFonts w:ascii="Book Antiqua" w:hAnsi="Book Antiqua"/>
        <w:i/>
        <w:iCs/>
        <w:sz w:val="20"/>
        <w:szCs w:val="20"/>
      </w:rPr>
      <w:t xml:space="preserve">Strana </w:t>
    </w:r>
    <w:r w:rsidRPr="00AB6C21">
      <w:rPr>
        <w:rFonts w:ascii="Book Antiqua" w:hAnsi="Book Antiqua"/>
        <w:i/>
        <w:iCs/>
        <w:sz w:val="20"/>
        <w:szCs w:val="20"/>
      </w:rPr>
      <w:fldChar w:fldCharType="begin"/>
    </w:r>
    <w:r w:rsidRPr="00AB6C21">
      <w:rPr>
        <w:rFonts w:ascii="Book Antiqua" w:hAnsi="Book Antiqua"/>
        <w:i/>
        <w:iCs/>
        <w:sz w:val="20"/>
        <w:szCs w:val="20"/>
      </w:rPr>
      <w:instrText>PAGE</w:instrText>
    </w:r>
    <w:r w:rsidRPr="00AB6C21">
      <w:rPr>
        <w:rFonts w:ascii="Book Antiqua" w:hAnsi="Book Antiqua"/>
        <w:i/>
        <w:iCs/>
        <w:sz w:val="20"/>
        <w:szCs w:val="20"/>
      </w:rPr>
      <w:fldChar w:fldCharType="separate"/>
    </w:r>
    <w:r>
      <w:rPr>
        <w:rFonts w:ascii="Book Antiqua" w:hAnsi="Book Antiqua"/>
        <w:i/>
        <w:iCs/>
        <w:noProof/>
        <w:sz w:val="20"/>
        <w:szCs w:val="20"/>
      </w:rPr>
      <w:t>2</w:t>
    </w:r>
    <w:r w:rsidRPr="00AB6C21">
      <w:rPr>
        <w:rFonts w:ascii="Book Antiqua" w:hAnsi="Book Antiqua"/>
        <w:i/>
        <w:iCs/>
        <w:sz w:val="20"/>
        <w:szCs w:val="20"/>
      </w:rPr>
      <w:fldChar w:fldCharType="end"/>
    </w:r>
    <w:r w:rsidRPr="00AB6C21">
      <w:rPr>
        <w:rFonts w:ascii="Book Antiqua" w:hAnsi="Book Antiqua"/>
        <w:i/>
        <w:iCs/>
        <w:sz w:val="20"/>
        <w:szCs w:val="20"/>
      </w:rPr>
      <w:t xml:space="preserve"> z </w:t>
    </w:r>
    <w:r w:rsidRPr="00AB6C21">
      <w:rPr>
        <w:rFonts w:ascii="Book Antiqua" w:hAnsi="Book Antiqua"/>
        <w:i/>
        <w:iCs/>
        <w:sz w:val="20"/>
        <w:szCs w:val="20"/>
      </w:rPr>
      <w:fldChar w:fldCharType="begin"/>
    </w:r>
    <w:r w:rsidRPr="00AB6C21">
      <w:rPr>
        <w:rFonts w:ascii="Book Antiqua" w:hAnsi="Book Antiqua"/>
        <w:i/>
        <w:iCs/>
        <w:sz w:val="20"/>
        <w:szCs w:val="20"/>
      </w:rPr>
      <w:instrText>NUMPAGES</w:instrText>
    </w:r>
    <w:r w:rsidRPr="00AB6C21">
      <w:rPr>
        <w:rFonts w:ascii="Book Antiqua" w:hAnsi="Book Antiqua"/>
        <w:i/>
        <w:iCs/>
        <w:sz w:val="20"/>
        <w:szCs w:val="20"/>
      </w:rPr>
      <w:fldChar w:fldCharType="separate"/>
    </w:r>
    <w:r>
      <w:rPr>
        <w:rFonts w:ascii="Book Antiqua" w:hAnsi="Book Antiqua"/>
        <w:i/>
        <w:iCs/>
        <w:noProof/>
        <w:sz w:val="20"/>
        <w:szCs w:val="20"/>
      </w:rPr>
      <w:t>24</w:t>
    </w:r>
    <w:r w:rsidRPr="00AB6C21">
      <w:rPr>
        <w:rFonts w:ascii="Book Antiqua" w:hAnsi="Book Antiqua"/>
        <w:i/>
        <w:i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63E1" w:rsidRPr="00AB6C21" w:rsidRDefault="00B109B6" w:rsidP="00821EF9">
    <w:pPr>
      <w:pStyle w:val="Pta"/>
      <w:jc w:val="center"/>
      <w:rPr>
        <w:rFonts w:ascii="Book Antiqua" w:hAnsi="Book Antiqua"/>
        <w:sz w:val="20"/>
        <w:szCs w:val="20"/>
      </w:rPr>
    </w:pPr>
    <w:r w:rsidRPr="00AB6C21">
      <w:rPr>
        <w:rFonts w:ascii="Book Antiqua" w:hAnsi="Book Antiqua"/>
        <w:i/>
        <w:iCs/>
        <w:sz w:val="20"/>
        <w:szCs w:val="20"/>
      </w:rPr>
      <w:t xml:space="preserve">Strana </w:t>
    </w:r>
    <w:r w:rsidRPr="00AB6C21">
      <w:rPr>
        <w:rFonts w:ascii="Book Antiqua" w:hAnsi="Book Antiqua"/>
        <w:i/>
        <w:iCs/>
        <w:sz w:val="20"/>
        <w:szCs w:val="20"/>
      </w:rPr>
      <w:fldChar w:fldCharType="begin"/>
    </w:r>
    <w:r w:rsidRPr="00AB6C21">
      <w:rPr>
        <w:rFonts w:ascii="Book Antiqua" w:hAnsi="Book Antiqua"/>
        <w:i/>
        <w:iCs/>
        <w:sz w:val="20"/>
        <w:szCs w:val="20"/>
      </w:rPr>
      <w:instrText>PAGE</w:instrText>
    </w:r>
    <w:r w:rsidRPr="00AB6C21">
      <w:rPr>
        <w:rFonts w:ascii="Book Antiqua" w:hAnsi="Book Antiqua"/>
        <w:i/>
        <w:iCs/>
        <w:sz w:val="20"/>
        <w:szCs w:val="20"/>
      </w:rPr>
      <w:fldChar w:fldCharType="separate"/>
    </w:r>
    <w:r>
      <w:rPr>
        <w:rFonts w:ascii="Book Antiqua" w:hAnsi="Book Antiqua"/>
        <w:i/>
        <w:iCs/>
        <w:noProof/>
        <w:sz w:val="20"/>
        <w:szCs w:val="20"/>
      </w:rPr>
      <w:t>1</w:t>
    </w:r>
    <w:r w:rsidRPr="00AB6C21">
      <w:rPr>
        <w:rFonts w:ascii="Book Antiqua" w:hAnsi="Book Antiqua"/>
        <w:i/>
        <w:iCs/>
        <w:sz w:val="20"/>
        <w:szCs w:val="20"/>
      </w:rPr>
      <w:fldChar w:fldCharType="end"/>
    </w:r>
    <w:r w:rsidRPr="00AB6C21">
      <w:rPr>
        <w:rFonts w:ascii="Book Antiqua" w:hAnsi="Book Antiqua"/>
        <w:i/>
        <w:iCs/>
        <w:sz w:val="20"/>
        <w:szCs w:val="20"/>
      </w:rPr>
      <w:t xml:space="preserve"> z </w:t>
    </w:r>
    <w:r w:rsidRPr="00AB6C21">
      <w:rPr>
        <w:rFonts w:ascii="Book Antiqua" w:hAnsi="Book Antiqua"/>
        <w:i/>
        <w:iCs/>
        <w:sz w:val="20"/>
        <w:szCs w:val="20"/>
      </w:rPr>
      <w:fldChar w:fldCharType="begin"/>
    </w:r>
    <w:r w:rsidRPr="00AB6C21">
      <w:rPr>
        <w:rFonts w:ascii="Book Antiqua" w:hAnsi="Book Antiqua"/>
        <w:i/>
        <w:iCs/>
        <w:sz w:val="20"/>
        <w:szCs w:val="20"/>
      </w:rPr>
      <w:instrText>NUMPAGES</w:instrText>
    </w:r>
    <w:r w:rsidRPr="00AB6C21">
      <w:rPr>
        <w:rFonts w:ascii="Book Antiqua" w:hAnsi="Book Antiqua"/>
        <w:i/>
        <w:iCs/>
        <w:sz w:val="20"/>
        <w:szCs w:val="20"/>
      </w:rPr>
      <w:fldChar w:fldCharType="separate"/>
    </w:r>
    <w:r>
      <w:rPr>
        <w:rFonts w:ascii="Book Antiqua" w:hAnsi="Book Antiqua"/>
        <w:i/>
        <w:iCs/>
        <w:noProof/>
        <w:sz w:val="20"/>
        <w:szCs w:val="20"/>
      </w:rPr>
      <w:t>24</w:t>
    </w:r>
    <w:r w:rsidRPr="00AB6C21">
      <w:rPr>
        <w:rFonts w:ascii="Book Antiqua" w:hAnsi="Book Antiqua"/>
        <w:i/>
        <w:i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3EE2" w:rsidRDefault="00980397">
      <w:r>
        <w:separator/>
      </w:r>
    </w:p>
  </w:footnote>
  <w:footnote w:type="continuationSeparator" w:id="0">
    <w:p w:rsidR="000B3EE2" w:rsidRDefault="009803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63E1" w:rsidRPr="005672C0" w:rsidRDefault="00B109B6" w:rsidP="000A4B6D">
    <w:pPr>
      <w:pStyle w:val="HeaderFooter"/>
      <w:tabs>
        <w:tab w:val="clear" w:pos="9020"/>
      </w:tabs>
      <w:spacing w:line="241" w:lineRule="atLeast"/>
      <w:rPr>
        <w:rFonts w:ascii="Book Antiqua" w:hAnsi="Book Antiqua"/>
      </w:rPr>
    </w:pPr>
    <w:r w:rsidRPr="005672C0">
      <w:rPr>
        <w:rFonts w:ascii="Book Antiqua" w:hAnsi="Book Antiqua"/>
        <w:sz w:val="16"/>
        <w:szCs w:val="16"/>
      </w:rPr>
      <w:tab/>
    </w:r>
    <w:r w:rsidRPr="005672C0">
      <w:rPr>
        <w:rFonts w:ascii="Book Antiqua" w:hAnsi="Book Antiqua"/>
        <w:sz w:val="16"/>
        <w:szCs w:val="16"/>
      </w:rPr>
      <w:tab/>
    </w:r>
    <w:r w:rsidRPr="005672C0">
      <w:rPr>
        <w:rFonts w:ascii="Book Antiqua" w:hAnsi="Book Antiqua"/>
        <w:sz w:val="16"/>
        <w:szCs w:val="16"/>
      </w:rPr>
      <w:tab/>
    </w:r>
    <w:r w:rsidRPr="005672C0">
      <w:rPr>
        <w:rFonts w:ascii="Book Antiqua" w:hAnsi="Book Antiqua"/>
        <w:sz w:val="16"/>
        <w:szCs w:val="16"/>
      </w:rPr>
      <w:tab/>
    </w:r>
    <w:r>
      <w:rPr>
        <w:rFonts w:ascii="Book Antiqua" w:hAnsi="Book Antiqua"/>
        <w:sz w:val="16"/>
        <w:szCs w:val="16"/>
      </w:rPr>
      <w:tab/>
    </w:r>
    <w:r>
      <w:rPr>
        <w:rFonts w:ascii="Book Antiqua" w:hAnsi="Book Antiqua"/>
        <w:sz w:val="16"/>
        <w:szCs w:val="16"/>
      </w:rPr>
      <w:tab/>
    </w:r>
    <w:r>
      <w:rPr>
        <w:rFonts w:ascii="Book Antiqua" w:hAnsi="Book Antiqua"/>
        <w:sz w:val="16"/>
        <w:szCs w:val="16"/>
      </w:rPr>
      <w:tab/>
    </w:r>
    <w:r>
      <w:rPr>
        <w:rFonts w:ascii="Book Antiqua" w:hAnsi="Book Antiqua"/>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F4651"/>
    <w:multiLevelType w:val="multilevel"/>
    <w:tmpl w:val="AD844432"/>
    <w:lvl w:ilvl="0">
      <w:start w:val="1"/>
      <w:numFmt w:val="decimal"/>
      <w:lvlText w:val="%1."/>
      <w:lvlJc w:val="left"/>
      <w:pPr>
        <w:ind w:left="720" w:hanging="360"/>
      </w:pPr>
      <w:rPr>
        <w:rFonts w:hint="default"/>
        <w:b/>
      </w:rPr>
    </w:lvl>
    <w:lvl w:ilvl="1">
      <w:start w:val="1"/>
      <w:numFmt w:val="decimal"/>
      <w:isLgl/>
      <w:lvlText w:val="%1.%2."/>
      <w:lvlJc w:val="left"/>
      <w:pPr>
        <w:ind w:left="862" w:hanging="720"/>
      </w:pPr>
      <w:rPr>
        <w:rFonts w:ascii="Book Antiqua" w:hAnsi="Book Antiqua" w:hint="default"/>
        <w:b w:val="0"/>
        <w:i w:val="0"/>
        <w:sz w:val="22"/>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BC41167"/>
    <w:multiLevelType w:val="multilevel"/>
    <w:tmpl w:val="3FD0951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780BE4"/>
    <w:multiLevelType w:val="multilevel"/>
    <w:tmpl w:val="58807BF6"/>
    <w:lvl w:ilvl="0">
      <w:start w:val="5"/>
      <w:numFmt w:val="decimal"/>
      <w:lvlText w:val="%1."/>
      <w:lvlJc w:val="left"/>
      <w:pPr>
        <w:tabs>
          <w:tab w:val="num" w:pos="705"/>
        </w:tabs>
        <w:ind w:left="705" w:hanging="705"/>
      </w:pPr>
      <w:rPr>
        <w:rFonts w:hint="default"/>
        <w:color w:val="auto"/>
      </w:rPr>
    </w:lvl>
    <w:lvl w:ilvl="1">
      <w:start w:val="1"/>
      <w:numFmt w:val="lowerLetter"/>
      <w:lvlText w:val="%2)"/>
      <w:lvlJc w:val="left"/>
      <w:pPr>
        <w:tabs>
          <w:tab w:val="num" w:pos="705"/>
        </w:tabs>
        <w:ind w:left="705" w:hanging="705"/>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 w15:restartNumberingAfterBreak="0">
    <w:nsid w:val="0C9F55C2"/>
    <w:multiLevelType w:val="hybridMultilevel"/>
    <w:tmpl w:val="6616EE88"/>
    <w:lvl w:ilvl="0" w:tplc="536A9B6C">
      <w:start w:val="821"/>
      <w:numFmt w:val="bullet"/>
      <w:lvlText w:val="-"/>
      <w:lvlJc w:val="left"/>
      <w:pPr>
        <w:ind w:left="1004" w:hanging="360"/>
      </w:pPr>
      <w:rPr>
        <w:rFonts w:ascii="Calibri" w:eastAsia="Calibri" w:hAnsi="Calibri"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 w15:restartNumberingAfterBreak="0">
    <w:nsid w:val="0F23745F"/>
    <w:multiLevelType w:val="hybridMultilevel"/>
    <w:tmpl w:val="B22AA4CE"/>
    <w:lvl w:ilvl="0" w:tplc="0EC29634">
      <w:start w:val="1"/>
      <w:numFmt w:val="lowerLetter"/>
      <w:lvlText w:val="%1)"/>
      <w:lvlJc w:val="left"/>
      <w:pPr>
        <w:ind w:left="1778" w:hanging="360"/>
      </w:pPr>
      <w:rPr>
        <w:rFonts w:hint="default"/>
        <w:i/>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6" w15:restartNumberingAfterBreak="0">
    <w:nsid w:val="12394484"/>
    <w:multiLevelType w:val="hybridMultilevel"/>
    <w:tmpl w:val="F7DE9F0E"/>
    <w:lvl w:ilvl="0" w:tplc="2CA07682">
      <w:start w:val="1"/>
      <w:numFmt w:val="lowerLetter"/>
      <w:lvlText w:val="%1)"/>
      <w:lvlJc w:val="left"/>
      <w:pPr>
        <w:ind w:left="3192" w:hanging="360"/>
      </w:pPr>
      <w:rPr>
        <w:rFonts w:hint="default"/>
      </w:rPr>
    </w:lvl>
    <w:lvl w:ilvl="1" w:tplc="041B0019" w:tentative="1">
      <w:start w:val="1"/>
      <w:numFmt w:val="lowerLetter"/>
      <w:lvlText w:val="%2."/>
      <w:lvlJc w:val="left"/>
      <w:pPr>
        <w:ind w:left="3912" w:hanging="360"/>
      </w:pPr>
    </w:lvl>
    <w:lvl w:ilvl="2" w:tplc="041B001B" w:tentative="1">
      <w:start w:val="1"/>
      <w:numFmt w:val="lowerRoman"/>
      <w:lvlText w:val="%3."/>
      <w:lvlJc w:val="right"/>
      <w:pPr>
        <w:ind w:left="4632" w:hanging="180"/>
      </w:pPr>
    </w:lvl>
    <w:lvl w:ilvl="3" w:tplc="041B000F" w:tentative="1">
      <w:start w:val="1"/>
      <w:numFmt w:val="decimal"/>
      <w:lvlText w:val="%4."/>
      <w:lvlJc w:val="left"/>
      <w:pPr>
        <w:ind w:left="5352" w:hanging="360"/>
      </w:pPr>
    </w:lvl>
    <w:lvl w:ilvl="4" w:tplc="041B0019" w:tentative="1">
      <w:start w:val="1"/>
      <w:numFmt w:val="lowerLetter"/>
      <w:lvlText w:val="%5."/>
      <w:lvlJc w:val="left"/>
      <w:pPr>
        <w:ind w:left="6072" w:hanging="360"/>
      </w:pPr>
    </w:lvl>
    <w:lvl w:ilvl="5" w:tplc="041B001B" w:tentative="1">
      <w:start w:val="1"/>
      <w:numFmt w:val="lowerRoman"/>
      <w:lvlText w:val="%6."/>
      <w:lvlJc w:val="right"/>
      <w:pPr>
        <w:ind w:left="6792" w:hanging="180"/>
      </w:pPr>
    </w:lvl>
    <w:lvl w:ilvl="6" w:tplc="041B000F" w:tentative="1">
      <w:start w:val="1"/>
      <w:numFmt w:val="decimal"/>
      <w:lvlText w:val="%7."/>
      <w:lvlJc w:val="left"/>
      <w:pPr>
        <w:ind w:left="7512" w:hanging="360"/>
      </w:pPr>
    </w:lvl>
    <w:lvl w:ilvl="7" w:tplc="041B0019" w:tentative="1">
      <w:start w:val="1"/>
      <w:numFmt w:val="lowerLetter"/>
      <w:lvlText w:val="%8."/>
      <w:lvlJc w:val="left"/>
      <w:pPr>
        <w:ind w:left="8232" w:hanging="360"/>
      </w:pPr>
    </w:lvl>
    <w:lvl w:ilvl="8" w:tplc="041B001B" w:tentative="1">
      <w:start w:val="1"/>
      <w:numFmt w:val="lowerRoman"/>
      <w:lvlText w:val="%9."/>
      <w:lvlJc w:val="right"/>
      <w:pPr>
        <w:ind w:left="8952" w:hanging="180"/>
      </w:pPr>
    </w:lvl>
  </w:abstractNum>
  <w:abstractNum w:abstractNumId="7" w15:restartNumberingAfterBreak="0">
    <w:nsid w:val="124510E8"/>
    <w:multiLevelType w:val="hybridMultilevel"/>
    <w:tmpl w:val="7EC8560C"/>
    <w:lvl w:ilvl="0" w:tplc="00000001">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8" w15:restartNumberingAfterBreak="0">
    <w:nsid w:val="19E063AE"/>
    <w:multiLevelType w:val="hybridMultilevel"/>
    <w:tmpl w:val="07582184"/>
    <w:lvl w:ilvl="0" w:tplc="1FB4B7C0">
      <w:start w:val="1"/>
      <w:numFmt w:val="lowerRoman"/>
      <w:lvlText w:val="(%1)"/>
      <w:lvlJc w:val="left"/>
      <w:pPr>
        <w:tabs>
          <w:tab w:val="num" w:pos="1065"/>
        </w:tabs>
        <w:ind w:left="106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1B041D29"/>
    <w:multiLevelType w:val="hybridMultilevel"/>
    <w:tmpl w:val="A9BE4C4E"/>
    <w:lvl w:ilvl="0" w:tplc="00000001">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 w15:restartNumberingAfterBreak="0">
    <w:nsid w:val="211255E8"/>
    <w:multiLevelType w:val="multilevel"/>
    <w:tmpl w:val="C24699F8"/>
    <w:lvl w:ilvl="0">
      <w:start w:val="5"/>
      <w:numFmt w:val="upperRoman"/>
      <w:lvlText w:val="%1."/>
      <w:lvlJc w:val="left"/>
      <w:pPr>
        <w:ind w:left="3839" w:hanging="720"/>
      </w:pPr>
      <w:rPr>
        <w:i w:val="0"/>
      </w:rPr>
    </w:lvl>
    <w:lvl w:ilvl="1">
      <w:start w:val="1"/>
      <w:numFmt w:val="decimal"/>
      <w:isLgl/>
      <w:lvlText w:val="%1.%2."/>
      <w:lvlJc w:val="left"/>
      <w:pPr>
        <w:ind w:left="1800" w:hanging="360"/>
      </w:pPr>
    </w:lvl>
    <w:lvl w:ilvl="2">
      <w:start w:val="1"/>
      <w:numFmt w:val="decimal"/>
      <w:isLgl/>
      <w:lvlText w:val="%1.%2.%3."/>
      <w:lvlJc w:val="left"/>
      <w:pPr>
        <w:ind w:left="1997" w:hanging="720"/>
      </w:pPr>
      <w:rPr>
        <w:b w:val="0"/>
      </w:rPr>
    </w:lvl>
    <w:lvl w:ilvl="3">
      <w:start w:val="1"/>
      <w:numFmt w:val="decimal"/>
      <w:isLgl/>
      <w:lvlText w:val="%1.%2.%3.%4."/>
      <w:lvlJc w:val="left"/>
      <w:pPr>
        <w:ind w:left="2880" w:hanging="720"/>
      </w:pPr>
    </w:lvl>
    <w:lvl w:ilvl="4">
      <w:start w:val="1"/>
      <w:numFmt w:val="decimal"/>
      <w:isLgl/>
      <w:lvlText w:val="%1.%2.%3.%4.%5."/>
      <w:lvlJc w:val="left"/>
      <w:pPr>
        <w:ind w:left="3600" w:hanging="1080"/>
      </w:pPr>
    </w:lvl>
    <w:lvl w:ilvl="5">
      <w:start w:val="1"/>
      <w:numFmt w:val="decimal"/>
      <w:isLgl/>
      <w:lvlText w:val="%1.%2.%3.%4.%5.%6."/>
      <w:lvlJc w:val="left"/>
      <w:pPr>
        <w:ind w:left="3960" w:hanging="1080"/>
      </w:pPr>
    </w:lvl>
    <w:lvl w:ilvl="6">
      <w:start w:val="1"/>
      <w:numFmt w:val="decimal"/>
      <w:isLgl/>
      <w:lvlText w:val="%1.%2.%3.%4.%5.%6.%7."/>
      <w:lvlJc w:val="left"/>
      <w:pPr>
        <w:ind w:left="4320" w:hanging="1080"/>
      </w:pPr>
    </w:lvl>
    <w:lvl w:ilvl="7">
      <w:start w:val="1"/>
      <w:numFmt w:val="decimal"/>
      <w:isLgl/>
      <w:lvlText w:val="%1.%2.%3.%4.%5.%6.%7.%8."/>
      <w:lvlJc w:val="left"/>
      <w:pPr>
        <w:ind w:left="5040" w:hanging="1440"/>
      </w:pPr>
    </w:lvl>
    <w:lvl w:ilvl="8">
      <w:start w:val="1"/>
      <w:numFmt w:val="decimal"/>
      <w:isLgl/>
      <w:lvlText w:val="%1.%2.%3.%4.%5.%6.%7.%8.%9."/>
      <w:lvlJc w:val="left"/>
      <w:pPr>
        <w:ind w:left="5400" w:hanging="1440"/>
      </w:pPr>
    </w:lvl>
  </w:abstractNum>
  <w:abstractNum w:abstractNumId="11" w15:restartNumberingAfterBreak="0">
    <w:nsid w:val="21B66DBC"/>
    <w:multiLevelType w:val="multilevel"/>
    <w:tmpl w:val="4702A422"/>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23338DF"/>
    <w:multiLevelType w:val="hybridMultilevel"/>
    <w:tmpl w:val="09B23E58"/>
    <w:lvl w:ilvl="0" w:tplc="5C5A72E8">
      <w:start w:val="13"/>
      <w:numFmt w:val="bullet"/>
      <w:lvlText w:val="-"/>
      <w:lvlJc w:val="left"/>
      <w:pPr>
        <w:ind w:left="1287" w:hanging="360"/>
      </w:pPr>
      <w:rPr>
        <w:rFonts w:ascii="Garamond" w:eastAsia="Times New Roman" w:hAnsi="Garamond"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3" w15:restartNumberingAfterBreak="0">
    <w:nsid w:val="258F0BFF"/>
    <w:multiLevelType w:val="hybridMultilevel"/>
    <w:tmpl w:val="D1EE20BC"/>
    <w:lvl w:ilvl="0" w:tplc="28C204A6">
      <w:start w:val="1"/>
      <w:numFmt w:val="bullet"/>
      <w:lvlText w:val=""/>
      <w:lvlJc w:val="left"/>
      <w:pPr>
        <w:ind w:left="1287" w:hanging="360"/>
      </w:pPr>
      <w:rPr>
        <w:rFonts w:ascii="Symbol" w:hAnsi="Symbol" w:hint="default"/>
        <w:b w:val="0"/>
        <w:bCs w:val="0"/>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 w15:restartNumberingAfterBreak="0">
    <w:nsid w:val="25CB2251"/>
    <w:multiLevelType w:val="hybridMultilevel"/>
    <w:tmpl w:val="C7D6F34A"/>
    <w:lvl w:ilvl="0" w:tplc="01BA79D0">
      <w:start w:val="1"/>
      <w:numFmt w:val="decimal"/>
      <w:lvlText w:val="5.%1"/>
      <w:lvlJc w:val="left"/>
      <w:pPr>
        <w:tabs>
          <w:tab w:val="num" w:pos="624"/>
        </w:tabs>
        <w:ind w:left="624" w:hanging="624"/>
      </w:pPr>
      <w:rPr>
        <w:rFonts w:hint="default"/>
      </w:rPr>
    </w:lvl>
    <w:lvl w:ilvl="1" w:tplc="041B0017">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6694A17"/>
    <w:multiLevelType w:val="multilevel"/>
    <w:tmpl w:val="F0DE085C"/>
    <w:lvl w:ilvl="0">
      <w:start w:val="1"/>
      <w:numFmt w:val="decimal"/>
      <w:lvlText w:val="%1"/>
      <w:lvlJc w:val="left"/>
      <w:pPr>
        <w:ind w:left="9221" w:hanging="432"/>
      </w:pPr>
    </w:lvl>
    <w:lvl w:ilvl="1">
      <w:start w:val="1"/>
      <w:numFmt w:val="decimal"/>
      <w:pStyle w:val="podkapitola"/>
      <w:lvlText w:val="%1.%2"/>
      <w:lvlJc w:val="left"/>
      <w:pPr>
        <w:ind w:left="717" w:hanging="576"/>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720" w:hanging="72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2E436D5F"/>
    <w:multiLevelType w:val="multilevel"/>
    <w:tmpl w:val="39C229EC"/>
    <w:lvl w:ilvl="0">
      <w:start w:val="1"/>
      <w:numFmt w:val="decimal"/>
      <w:lvlText w:val="%1."/>
      <w:lvlJc w:val="left"/>
      <w:pPr>
        <w:ind w:left="567" w:hanging="567"/>
      </w:pPr>
      <w:rPr>
        <w:rFonts w:ascii="Book Antiqua" w:hAnsi="Book Antiqua" w:hint="default"/>
        <w:b/>
        <w:bCs/>
        <w:i w:val="0"/>
        <w:caps w:val="0"/>
        <w:strike w:val="0"/>
        <w:dstrike w:val="0"/>
        <w:outline w:val="0"/>
        <w:shadow w:val="0"/>
        <w:emboss w:val="0"/>
        <w:imprint w:val="0"/>
        <w:vanish w:val="0"/>
        <w:color w:val="auto"/>
        <w:sz w:val="22"/>
        <w:szCs w:val="22"/>
        <w:u w:val="none"/>
        <w:vertAlign w:val="baseline"/>
      </w:rPr>
    </w:lvl>
    <w:lvl w:ilvl="1">
      <w:start w:val="1"/>
      <w:numFmt w:val="decimal"/>
      <w:lvlText w:val="%1.%2."/>
      <w:lvlJc w:val="left"/>
      <w:pPr>
        <w:ind w:left="567" w:hanging="567"/>
      </w:pPr>
      <w:rPr>
        <w:rFonts w:ascii="Book Antiqua" w:hAnsi="Book Antiqua" w:hint="default"/>
        <w:b w:val="0"/>
        <w:i w:val="0"/>
        <w:caps w:val="0"/>
        <w:strike w:val="0"/>
        <w:dstrike w:val="0"/>
        <w:outline w:val="0"/>
        <w:shadow w:val="0"/>
        <w:emboss w:val="0"/>
        <w:imprint w:val="0"/>
        <w:vanish w:val="0"/>
        <w:color w:val="auto"/>
        <w:sz w:val="22"/>
        <w:u w:val="none"/>
        <w:vertAlign w:val="baseline"/>
      </w:rPr>
    </w:lvl>
    <w:lvl w:ilvl="2">
      <w:start w:val="1"/>
      <w:numFmt w:val="lowerLetter"/>
      <w:lvlText w:val="%3)"/>
      <w:lvlJc w:val="left"/>
      <w:pPr>
        <w:ind w:left="1134" w:hanging="567"/>
      </w:pPr>
      <w:rPr>
        <w:rFonts w:ascii="Book Antiqua" w:hAnsi="Book Antiqua" w:hint="default"/>
        <w:b w:val="0"/>
        <w:i/>
        <w:caps w:val="0"/>
        <w:strike w:val="0"/>
        <w:dstrike w:val="0"/>
        <w:outline w:val="0"/>
        <w:shadow w:val="0"/>
        <w:emboss w:val="0"/>
        <w:imprint w:val="0"/>
        <w:vanish w:val="0"/>
        <w:color w:val="auto"/>
        <w:sz w:val="22"/>
        <w:u w:val="none"/>
        <w:vertAlign w:val="baseline"/>
      </w:rPr>
    </w:lvl>
    <w:lvl w:ilvl="3">
      <w:start w:val="1"/>
      <w:numFmt w:val="decimal"/>
      <w:lvlText w:val="%1.%2.%4."/>
      <w:lvlJc w:val="left"/>
      <w:pPr>
        <w:tabs>
          <w:tab w:val="num" w:pos="1418"/>
        </w:tabs>
        <w:ind w:left="1418" w:hanging="1418"/>
      </w:pPr>
      <w:rPr>
        <w:rFonts w:ascii="Book Antiqua" w:hAnsi="Book Antiqua" w:hint="default"/>
        <w:b w:val="0"/>
        <w:i w:val="0"/>
        <w:caps w:val="0"/>
        <w:strike w:val="0"/>
        <w:dstrike w:val="0"/>
        <w:outline w:val="0"/>
        <w:shadow w:val="0"/>
        <w:emboss w:val="0"/>
        <w:imprint w:val="0"/>
        <w:vanish w:val="0"/>
        <w:color w:val="auto"/>
        <w:sz w:val="22"/>
        <w:u w:val="none"/>
        <w:vertAlign w:val="baselin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F9D67FC"/>
    <w:multiLevelType w:val="multilevel"/>
    <w:tmpl w:val="33940C2C"/>
    <w:numStyleLink w:val="TOMAS"/>
  </w:abstractNum>
  <w:abstractNum w:abstractNumId="18" w15:restartNumberingAfterBreak="0">
    <w:nsid w:val="33C1244D"/>
    <w:multiLevelType w:val="multilevel"/>
    <w:tmpl w:val="A00A3E46"/>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15:restartNumberingAfterBreak="0">
    <w:nsid w:val="3CF417C7"/>
    <w:multiLevelType w:val="hybridMultilevel"/>
    <w:tmpl w:val="2A544F60"/>
    <w:lvl w:ilvl="0" w:tplc="1FB4B7C0">
      <w:start w:val="1"/>
      <w:numFmt w:val="lowerRoman"/>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0C9131A"/>
    <w:multiLevelType w:val="hybridMultilevel"/>
    <w:tmpl w:val="EA486798"/>
    <w:lvl w:ilvl="0" w:tplc="00000001">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48C6066B"/>
    <w:multiLevelType w:val="multilevel"/>
    <w:tmpl w:val="70D045CA"/>
    <w:lvl w:ilvl="0">
      <w:start w:val="1"/>
      <w:numFmt w:val="decimal"/>
      <w:lvlText w:val="%1."/>
      <w:lvlJc w:val="left"/>
      <w:pPr>
        <w:ind w:left="1288"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1648" w:hanging="720"/>
      </w:pPr>
      <w:rPr>
        <w:rFonts w:hint="default"/>
      </w:rPr>
    </w:lvl>
    <w:lvl w:ilvl="3">
      <w:start w:val="1"/>
      <w:numFmt w:val="decimal"/>
      <w:isLgl/>
      <w:lvlText w:val="%1.%2.%3.%4"/>
      <w:lvlJc w:val="left"/>
      <w:pPr>
        <w:ind w:left="1648" w:hanging="720"/>
      </w:pPr>
      <w:rPr>
        <w:rFonts w:hint="default"/>
      </w:rPr>
    </w:lvl>
    <w:lvl w:ilvl="4">
      <w:start w:val="1"/>
      <w:numFmt w:val="decimal"/>
      <w:isLgl/>
      <w:lvlText w:val="%1.%2.%3.%4.%5"/>
      <w:lvlJc w:val="left"/>
      <w:pPr>
        <w:ind w:left="2008" w:hanging="1080"/>
      </w:pPr>
      <w:rPr>
        <w:rFonts w:hint="default"/>
      </w:rPr>
    </w:lvl>
    <w:lvl w:ilvl="5">
      <w:start w:val="1"/>
      <w:numFmt w:val="decimal"/>
      <w:isLgl/>
      <w:lvlText w:val="%1.%2.%3.%4.%5.%6"/>
      <w:lvlJc w:val="left"/>
      <w:pPr>
        <w:ind w:left="2008" w:hanging="1080"/>
      </w:pPr>
      <w:rPr>
        <w:rFonts w:hint="default"/>
      </w:rPr>
    </w:lvl>
    <w:lvl w:ilvl="6">
      <w:start w:val="1"/>
      <w:numFmt w:val="decimal"/>
      <w:isLgl/>
      <w:lvlText w:val="%1.%2.%3.%4.%5.%6.%7"/>
      <w:lvlJc w:val="left"/>
      <w:pPr>
        <w:ind w:left="2368" w:hanging="1440"/>
      </w:pPr>
      <w:rPr>
        <w:rFonts w:hint="default"/>
      </w:rPr>
    </w:lvl>
    <w:lvl w:ilvl="7">
      <w:start w:val="1"/>
      <w:numFmt w:val="decimal"/>
      <w:isLgl/>
      <w:lvlText w:val="%1.%2.%3.%4.%5.%6.%7.%8"/>
      <w:lvlJc w:val="left"/>
      <w:pPr>
        <w:ind w:left="2368" w:hanging="1440"/>
      </w:pPr>
      <w:rPr>
        <w:rFonts w:hint="default"/>
      </w:rPr>
    </w:lvl>
    <w:lvl w:ilvl="8">
      <w:start w:val="1"/>
      <w:numFmt w:val="decimal"/>
      <w:isLgl/>
      <w:lvlText w:val="%1.%2.%3.%4.%5.%6.%7.%8.%9"/>
      <w:lvlJc w:val="left"/>
      <w:pPr>
        <w:ind w:left="2728" w:hanging="1800"/>
      </w:pPr>
      <w:rPr>
        <w:rFonts w:hint="default"/>
      </w:rPr>
    </w:lvl>
  </w:abstractNum>
  <w:abstractNum w:abstractNumId="22" w15:restartNumberingAfterBreak="0">
    <w:nsid w:val="4982424D"/>
    <w:multiLevelType w:val="hybridMultilevel"/>
    <w:tmpl w:val="EA486798"/>
    <w:lvl w:ilvl="0" w:tplc="00000001">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3" w15:restartNumberingAfterBreak="0">
    <w:nsid w:val="4C116C1A"/>
    <w:multiLevelType w:val="hybridMultilevel"/>
    <w:tmpl w:val="5498B370"/>
    <w:lvl w:ilvl="0" w:tplc="6904159C">
      <w:start w:val="1"/>
      <w:numFmt w:val="decimal"/>
      <w:lvlText w:val="3.%1."/>
      <w:lvlJc w:val="left"/>
      <w:pPr>
        <w:ind w:left="1287" w:hanging="360"/>
      </w:pPr>
      <w:rPr>
        <w:rFonts w:ascii="Book Antiqua" w:hAnsi="Book Antiqua" w:cs="Times New Roman" w:hint="default"/>
        <w:b w:val="0"/>
        <w:bCs w:val="0"/>
        <w:i w:val="0"/>
        <w:iCs w:val="0"/>
        <w:color w:val="auto"/>
        <w:sz w:val="22"/>
        <w:szCs w:val="22"/>
        <w:u w:val="none"/>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4" w15:restartNumberingAfterBreak="0">
    <w:nsid w:val="4C9D6BD3"/>
    <w:multiLevelType w:val="hybridMultilevel"/>
    <w:tmpl w:val="8FE60E96"/>
    <w:lvl w:ilvl="0" w:tplc="FA08C8EC">
      <w:start w:val="1"/>
      <w:numFmt w:val="decimal"/>
      <w:lvlText w:val="9.3.%1."/>
      <w:lvlJc w:val="left"/>
      <w:pPr>
        <w:ind w:left="2007" w:hanging="360"/>
      </w:pPr>
      <w:rPr>
        <w:rFonts w:ascii="Book Antiqua" w:hAnsi="Book Antiqua" w:cs="Arial" w:hint="default"/>
        <w:b w:val="0"/>
        <w:bCs w:val="0"/>
        <w:i w:val="0"/>
        <w:iCs w:val="0"/>
        <w:sz w:val="22"/>
        <w:szCs w:val="2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D053DA"/>
    <w:multiLevelType w:val="hybridMultilevel"/>
    <w:tmpl w:val="DDB862AE"/>
    <w:lvl w:ilvl="0" w:tplc="2EB06D62">
      <w:start w:val="1"/>
      <w:numFmt w:val="decimal"/>
      <w:lvlText w:val="%1."/>
      <w:lvlJc w:val="left"/>
      <w:pPr>
        <w:ind w:left="928" w:hanging="360"/>
      </w:pPr>
      <w:rPr>
        <w:rFonts w:ascii="Book Antiqua" w:hAnsi="Book Antiqua" w:hint="default"/>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7813128"/>
    <w:multiLevelType w:val="multilevel"/>
    <w:tmpl w:val="0F487DEC"/>
    <w:lvl w:ilvl="0">
      <w:start w:val="1"/>
      <w:numFmt w:val="decimal"/>
      <w:lvlText w:val="Čl.%1"/>
      <w:lvlJc w:val="left"/>
      <w:pPr>
        <w:tabs>
          <w:tab w:val="num" w:pos="709"/>
        </w:tabs>
        <w:ind w:left="709" w:hanging="720"/>
      </w:pPr>
      <w:rPr>
        <w:rFonts w:hint="default"/>
      </w:rPr>
    </w:lvl>
    <w:lvl w:ilvl="1">
      <w:start w:val="1"/>
      <w:numFmt w:val="decimal"/>
      <w:lvlText w:val="%1.%2"/>
      <w:lvlJc w:val="left"/>
      <w:pPr>
        <w:tabs>
          <w:tab w:val="num" w:pos="709"/>
        </w:tabs>
        <w:ind w:left="709" w:hanging="720"/>
      </w:pPr>
      <w:rPr>
        <w:rFonts w:hint="default"/>
      </w:rPr>
    </w:lvl>
    <w:lvl w:ilvl="2">
      <w:start w:val="1"/>
      <w:numFmt w:val="decimal"/>
      <w:lvlText w:val="%1.%2.%3"/>
      <w:lvlJc w:val="left"/>
      <w:pPr>
        <w:tabs>
          <w:tab w:val="num" w:pos="709"/>
        </w:tabs>
        <w:ind w:left="1429" w:hanging="720"/>
      </w:pPr>
      <w:rPr>
        <w:rFonts w:hint="default"/>
      </w:rPr>
    </w:lvl>
    <w:lvl w:ilvl="3">
      <w:start w:val="1"/>
      <w:numFmt w:val="decimal"/>
      <w:lvlText w:val="%1.%2.%3.%4"/>
      <w:lvlJc w:val="left"/>
      <w:pPr>
        <w:tabs>
          <w:tab w:val="num" w:pos="853"/>
        </w:tabs>
        <w:ind w:left="853" w:hanging="864"/>
      </w:pPr>
      <w:rPr>
        <w:rFonts w:hint="default"/>
      </w:rPr>
    </w:lvl>
    <w:lvl w:ilvl="4">
      <w:start w:val="1"/>
      <w:numFmt w:val="decimal"/>
      <w:lvlText w:val="%1.%2.%3.%4.%5"/>
      <w:lvlJc w:val="left"/>
      <w:pPr>
        <w:tabs>
          <w:tab w:val="num" w:pos="997"/>
        </w:tabs>
        <w:ind w:left="997" w:hanging="1008"/>
      </w:pPr>
      <w:rPr>
        <w:rFonts w:hint="default"/>
      </w:rPr>
    </w:lvl>
    <w:lvl w:ilvl="5">
      <w:start w:val="1"/>
      <w:numFmt w:val="decimal"/>
      <w:lvlText w:val="%1.%2.%3.%4.%5.%6"/>
      <w:lvlJc w:val="left"/>
      <w:pPr>
        <w:tabs>
          <w:tab w:val="num" w:pos="1141"/>
        </w:tabs>
        <w:ind w:left="1141" w:hanging="1152"/>
      </w:pPr>
      <w:rPr>
        <w:rFonts w:hint="default"/>
      </w:rPr>
    </w:lvl>
    <w:lvl w:ilvl="6">
      <w:start w:val="1"/>
      <w:numFmt w:val="decimal"/>
      <w:lvlText w:val="%1.%2.%3.%4.%5.%6.%7"/>
      <w:lvlJc w:val="left"/>
      <w:pPr>
        <w:tabs>
          <w:tab w:val="num" w:pos="1285"/>
        </w:tabs>
        <w:ind w:left="1285" w:hanging="1296"/>
      </w:pPr>
      <w:rPr>
        <w:rFonts w:hint="default"/>
      </w:rPr>
    </w:lvl>
    <w:lvl w:ilvl="7">
      <w:start w:val="1"/>
      <w:numFmt w:val="decimal"/>
      <w:lvlText w:val="%1.%2.%3.%4.%5.%6.%7.%8"/>
      <w:lvlJc w:val="left"/>
      <w:pPr>
        <w:tabs>
          <w:tab w:val="num" w:pos="1429"/>
        </w:tabs>
        <w:ind w:left="1429" w:hanging="1440"/>
      </w:pPr>
      <w:rPr>
        <w:rFonts w:hint="default"/>
      </w:rPr>
    </w:lvl>
    <w:lvl w:ilvl="8">
      <w:start w:val="1"/>
      <w:numFmt w:val="decimal"/>
      <w:lvlText w:val="%1.%2.%3.%4.%5.%6.%7.%8.%9"/>
      <w:lvlJc w:val="left"/>
      <w:pPr>
        <w:tabs>
          <w:tab w:val="num" w:pos="1573"/>
        </w:tabs>
        <w:ind w:left="1573" w:hanging="1584"/>
      </w:pPr>
      <w:rPr>
        <w:rFonts w:hint="default"/>
      </w:rPr>
    </w:lvl>
  </w:abstractNum>
  <w:abstractNum w:abstractNumId="27" w15:restartNumberingAfterBreak="0">
    <w:nsid w:val="590B4BE2"/>
    <w:multiLevelType w:val="hybridMultilevel"/>
    <w:tmpl w:val="3EE43596"/>
    <w:lvl w:ilvl="0" w:tplc="1FBA6C2C">
      <w:start w:val="1"/>
      <w:numFmt w:val="decimal"/>
      <w:lvlText w:val="%1."/>
      <w:lvlJc w:val="left"/>
      <w:pPr>
        <w:ind w:left="928" w:hanging="360"/>
      </w:pPr>
      <w:rPr>
        <w:rFonts w:ascii="Book Antiqua" w:hAnsi="Book Antiqua" w:hint="default"/>
        <w:b/>
        <w:bCs/>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9986F7B"/>
    <w:multiLevelType w:val="hybridMultilevel"/>
    <w:tmpl w:val="092A0AA6"/>
    <w:lvl w:ilvl="0" w:tplc="B5FCF462">
      <w:start w:val="1"/>
      <w:numFmt w:val="lowerLetter"/>
      <w:pStyle w:val="odsek"/>
      <w:lvlText w:val="%1)"/>
      <w:lvlJc w:val="left"/>
      <w:pPr>
        <w:ind w:left="1440" w:hanging="360"/>
      </w:pPr>
      <w:rPr>
        <w:rFonts w:ascii="Times New Roman" w:eastAsia="Times New Roman" w:hAnsi="Times New Roman" w:cs="Times New Roman" w:hint="default"/>
      </w:rPr>
    </w:lvl>
    <w:lvl w:ilvl="1" w:tplc="041B0017">
      <w:start w:val="1"/>
      <w:numFmt w:val="lowerLetter"/>
      <w:lvlText w:val="%2)"/>
      <w:lvlJc w:val="left"/>
      <w:pPr>
        <w:ind w:left="2520" w:hanging="360"/>
      </w:pPr>
      <w:rPr>
        <w:b w:val="0"/>
        <w:color w:val="000000"/>
      </w:rPr>
    </w:lvl>
    <w:lvl w:ilvl="2" w:tplc="041B001B">
      <w:start w:val="1"/>
      <w:numFmt w:val="lowerRoman"/>
      <w:lvlText w:val="%3."/>
      <w:lvlJc w:val="right"/>
      <w:pPr>
        <w:ind w:left="3240" w:hanging="180"/>
      </w:pPr>
    </w:lvl>
    <w:lvl w:ilvl="3" w:tplc="041B000F">
      <w:start w:val="1"/>
      <w:numFmt w:val="decimal"/>
      <w:lvlText w:val="%4."/>
      <w:lvlJc w:val="left"/>
      <w:pPr>
        <w:ind w:left="3960" w:hanging="360"/>
      </w:pPr>
    </w:lvl>
    <w:lvl w:ilvl="4" w:tplc="041B0019">
      <w:start w:val="1"/>
      <w:numFmt w:val="lowerLetter"/>
      <w:lvlText w:val="%5."/>
      <w:lvlJc w:val="left"/>
      <w:pPr>
        <w:ind w:left="4680" w:hanging="360"/>
      </w:pPr>
    </w:lvl>
    <w:lvl w:ilvl="5" w:tplc="041B001B">
      <w:start w:val="1"/>
      <w:numFmt w:val="lowerRoman"/>
      <w:lvlText w:val="%6."/>
      <w:lvlJc w:val="right"/>
      <w:pPr>
        <w:ind w:left="5400" w:hanging="180"/>
      </w:pPr>
    </w:lvl>
    <w:lvl w:ilvl="6" w:tplc="041B000F">
      <w:start w:val="1"/>
      <w:numFmt w:val="decimal"/>
      <w:lvlText w:val="%7."/>
      <w:lvlJc w:val="left"/>
      <w:pPr>
        <w:ind w:left="6120" w:hanging="360"/>
      </w:pPr>
    </w:lvl>
    <w:lvl w:ilvl="7" w:tplc="041B0019">
      <w:start w:val="1"/>
      <w:numFmt w:val="lowerLetter"/>
      <w:lvlText w:val="%8."/>
      <w:lvlJc w:val="left"/>
      <w:pPr>
        <w:ind w:left="6840" w:hanging="360"/>
      </w:pPr>
    </w:lvl>
    <w:lvl w:ilvl="8" w:tplc="041B001B">
      <w:start w:val="1"/>
      <w:numFmt w:val="lowerRoman"/>
      <w:lvlText w:val="%9."/>
      <w:lvlJc w:val="right"/>
      <w:pPr>
        <w:ind w:left="7560" w:hanging="180"/>
      </w:pPr>
    </w:lvl>
  </w:abstractNum>
  <w:abstractNum w:abstractNumId="29" w15:restartNumberingAfterBreak="0">
    <w:nsid w:val="5FD244AD"/>
    <w:multiLevelType w:val="hybridMultilevel"/>
    <w:tmpl w:val="B30A01AE"/>
    <w:name w:val="Prim2"/>
    <w:lvl w:ilvl="0" w:tplc="041B0015">
      <w:start w:val="1"/>
      <w:numFmt w:val="upp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0" w15:restartNumberingAfterBreak="0">
    <w:nsid w:val="613C10A1"/>
    <w:multiLevelType w:val="hybridMultilevel"/>
    <w:tmpl w:val="244247BC"/>
    <w:lvl w:ilvl="0" w:tplc="D2768D60">
      <w:start w:val="1"/>
      <w:numFmt w:val="decimal"/>
      <w:lvlText w:val="5.%1 "/>
      <w:lvlJc w:val="left"/>
      <w:pPr>
        <w:tabs>
          <w:tab w:val="num" w:pos="720"/>
        </w:tabs>
        <w:ind w:left="720" w:hanging="360"/>
      </w:pPr>
      <w:rPr>
        <w:rFonts w:ascii="Book Antiqua" w:hAnsi="Book Antiqua" w:cs="Times New Roman" w:hint="default"/>
        <w:b w:val="0"/>
        <w:bCs w:val="0"/>
        <w:i w:val="0"/>
        <w:iCs w:val="0"/>
        <w:sz w:val="22"/>
        <w:szCs w:val="20"/>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47930BA"/>
    <w:multiLevelType w:val="multilevel"/>
    <w:tmpl w:val="CF64CA90"/>
    <w:lvl w:ilvl="0">
      <w:start w:val="1"/>
      <w:numFmt w:val="decimal"/>
      <w:lvlText w:val="%1."/>
      <w:lvlJc w:val="left"/>
      <w:pPr>
        <w:ind w:left="567" w:hanging="567"/>
      </w:pPr>
      <w:rPr>
        <w:rFonts w:ascii="Book Antiqua" w:hAnsi="Book Antiqua" w:hint="default"/>
        <w:b/>
        <w:bCs/>
        <w:i w:val="0"/>
        <w:caps w:val="0"/>
        <w:strike w:val="0"/>
        <w:dstrike w:val="0"/>
        <w:outline w:val="0"/>
        <w:shadow w:val="0"/>
        <w:emboss w:val="0"/>
        <w:imprint w:val="0"/>
        <w:vanish w:val="0"/>
        <w:color w:val="auto"/>
        <w:sz w:val="22"/>
        <w:szCs w:val="22"/>
        <w:u w:val="none"/>
        <w:vertAlign w:val="baseline"/>
      </w:rPr>
    </w:lvl>
    <w:lvl w:ilvl="1">
      <w:start w:val="1"/>
      <w:numFmt w:val="decimal"/>
      <w:lvlText w:val="%1.%2."/>
      <w:lvlJc w:val="left"/>
      <w:pPr>
        <w:ind w:left="567" w:hanging="567"/>
      </w:pPr>
      <w:rPr>
        <w:rFonts w:ascii="Book Antiqua" w:hAnsi="Book Antiqua" w:hint="default"/>
        <w:b/>
        <w:i w:val="0"/>
        <w:caps w:val="0"/>
        <w:strike w:val="0"/>
        <w:dstrike w:val="0"/>
        <w:outline w:val="0"/>
        <w:shadow w:val="0"/>
        <w:emboss w:val="0"/>
        <w:imprint w:val="0"/>
        <w:vanish w:val="0"/>
        <w:color w:val="auto"/>
        <w:sz w:val="22"/>
        <w:u w:val="none"/>
        <w:vertAlign w:val="baseline"/>
      </w:rPr>
    </w:lvl>
    <w:lvl w:ilvl="2">
      <w:start w:val="1"/>
      <w:numFmt w:val="lowerLetter"/>
      <w:lvlText w:val="%3)"/>
      <w:lvlJc w:val="left"/>
      <w:pPr>
        <w:ind w:left="1134" w:hanging="567"/>
      </w:pPr>
      <w:rPr>
        <w:rFonts w:ascii="Book Antiqua" w:hAnsi="Book Antiqua" w:hint="default"/>
        <w:b w:val="0"/>
        <w:i/>
        <w:caps w:val="0"/>
        <w:strike w:val="0"/>
        <w:dstrike w:val="0"/>
        <w:outline w:val="0"/>
        <w:shadow w:val="0"/>
        <w:emboss w:val="0"/>
        <w:imprint w:val="0"/>
        <w:vanish w:val="0"/>
        <w:color w:val="auto"/>
        <w:sz w:val="22"/>
        <w:u w:val="none"/>
        <w:vertAlign w:val="baseline"/>
      </w:rPr>
    </w:lvl>
    <w:lvl w:ilvl="3">
      <w:start w:val="1"/>
      <w:numFmt w:val="decimal"/>
      <w:lvlText w:val="%1.%2.%4."/>
      <w:lvlJc w:val="left"/>
      <w:pPr>
        <w:tabs>
          <w:tab w:val="num" w:pos="851"/>
        </w:tabs>
        <w:ind w:left="851" w:hanging="851"/>
      </w:pPr>
      <w:rPr>
        <w:rFonts w:ascii="Book Antiqua" w:hAnsi="Book Antiqua" w:hint="default"/>
        <w:b w:val="0"/>
        <w:i w:val="0"/>
        <w:caps w:val="0"/>
        <w:strike w:val="0"/>
        <w:dstrike w:val="0"/>
        <w:outline w:val="0"/>
        <w:shadow w:val="0"/>
        <w:emboss w:val="0"/>
        <w:imprint w:val="0"/>
        <w:vanish w:val="0"/>
        <w:color w:val="auto"/>
        <w:sz w:val="22"/>
        <w:u w:val="none"/>
        <w:vertAlign w:val="baseline"/>
      </w:rPr>
    </w:lvl>
    <w:lvl w:ilvl="4">
      <w:start w:val="1"/>
      <w:numFmt w:val="lowerLetter"/>
      <w:lvlText w:val="%5)"/>
      <w:lvlJc w:val="left"/>
      <w:pPr>
        <w:tabs>
          <w:tab w:val="num" w:pos="1418"/>
        </w:tabs>
        <w:ind w:left="907" w:firstLine="227"/>
      </w:pPr>
      <w:rPr>
        <w:rFonts w:ascii="Book Antiqua" w:hAnsi="Book Antiqua" w:hint="default"/>
        <w:b w:val="0"/>
        <w:i/>
        <w:iCs/>
        <w:caps w:val="0"/>
        <w:strike w:val="0"/>
        <w:dstrike w:val="0"/>
        <w:outline w:val="0"/>
        <w:shadow w:val="0"/>
        <w:emboss w:val="0"/>
        <w:imprint w:val="0"/>
        <w:vanish w:val="0"/>
        <w:color w:val="auto"/>
        <w:sz w:val="22"/>
        <w:u w:val="none"/>
        <w:vertAlign w:val="baseline"/>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6521933"/>
    <w:multiLevelType w:val="hybridMultilevel"/>
    <w:tmpl w:val="F66C514E"/>
    <w:lvl w:ilvl="0" w:tplc="B5C2403E">
      <w:start w:val="1"/>
      <w:numFmt w:val="decimal"/>
      <w:lvlText w:val="4.%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FD350A5"/>
    <w:multiLevelType w:val="multilevel"/>
    <w:tmpl w:val="C6961990"/>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Book Antiqua" w:eastAsia="Proba Pro" w:hAnsi="Book Antiqua" w:cs="Proba Pro" w:hint="default"/>
        <w:b w:val="0"/>
        <w:i w:val="0"/>
        <w:color w:val="000000"/>
        <w:sz w:val="22"/>
        <w:szCs w:val="22"/>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0DD1307"/>
    <w:multiLevelType w:val="hybridMultilevel"/>
    <w:tmpl w:val="A9BE4C4E"/>
    <w:lvl w:ilvl="0" w:tplc="00000001">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5" w15:restartNumberingAfterBreak="0">
    <w:nsid w:val="745B1FCF"/>
    <w:multiLevelType w:val="hybridMultilevel"/>
    <w:tmpl w:val="BA6EA60C"/>
    <w:lvl w:ilvl="0" w:tplc="0E88E8F6">
      <w:start w:val="41"/>
      <w:numFmt w:val="bullet"/>
      <w:lvlText w:val="-"/>
      <w:lvlJc w:val="left"/>
      <w:pPr>
        <w:ind w:left="1494" w:hanging="360"/>
      </w:pPr>
      <w:rPr>
        <w:rFonts w:ascii="Book Antiqua" w:eastAsia="Times New Roman" w:hAnsi="Book Antiqua" w:cs="Times New Roman" w:hint="default"/>
      </w:rPr>
    </w:lvl>
    <w:lvl w:ilvl="1" w:tplc="041B0003" w:tentative="1">
      <w:start w:val="1"/>
      <w:numFmt w:val="bullet"/>
      <w:lvlText w:val="o"/>
      <w:lvlJc w:val="left"/>
      <w:pPr>
        <w:ind w:left="2214" w:hanging="360"/>
      </w:pPr>
      <w:rPr>
        <w:rFonts w:ascii="Courier New" w:hAnsi="Courier New" w:cs="Courier New" w:hint="default"/>
      </w:rPr>
    </w:lvl>
    <w:lvl w:ilvl="2" w:tplc="041B0005" w:tentative="1">
      <w:start w:val="1"/>
      <w:numFmt w:val="bullet"/>
      <w:lvlText w:val=""/>
      <w:lvlJc w:val="left"/>
      <w:pPr>
        <w:ind w:left="2934" w:hanging="360"/>
      </w:pPr>
      <w:rPr>
        <w:rFonts w:ascii="Wingdings" w:hAnsi="Wingdings" w:hint="default"/>
      </w:rPr>
    </w:lvl>
    <w:lvl w:ilvl="3" w:tplc="041B0001" w:tentative="1">
      <w:start w:val="1"/>
      <w:numFmt w:val="bullet"/>
      <w:lvlText w:val=""/>
      <w:lvlJc w:val="left"/>
      <w:pPr>
        <w:ind w:left="3654" w:hanging="360"/>
      </w:pPr>
      <w:rPr>
        <w:rFonts w:ascii="Symbol" w:hAnsi="Symbol" w:hint="default"/>
      </w:rPr>
    </w:lvl>
    <w:lvl w:ilvl="4" w:tplc="041B0003" w:tentative="1">
      <w:start w:val="1"/>
      <w:numFmt w:val="bullet"/>
      <w:lvlText w:val="o"/>
      <w:lvlJc w:val="left"/>
      <w:pPr>
        <w:ind w:left="4374" w:hanging="360"/>
      </w:pPr>
      <w:rPr>
        <w:rFonts w:ascii="Courier New" w:hAnsi="Courier New" w:cs="Courier New" w:hint="default"/>
      </w:rPr>
    </w:lvl>
    <w:lvl w:ilvl="5" w:tplc="041B0005" w:tentative="1">
      <w:start w:val="1"/>
      <w:numFmt w:val="bullet"/>
      <w:lvlText w:val=""/>
      <w:lvlJc w:val="left"/>
      <w:pPr>
        <w:ind w:left="5094" w:hanging="360"/>
      </w:pPr>
      <w:rPr>
        <w:rFonts w:ascii="Wingdings" w:hAnsi="Wingdings" w:hint="default"/>
      </w:rPr>
    </w:lvl>
    <w:lvl w:ilvl="6" w:tplc="041B0001" w:tentative="1">
      <w:start w:val="1"/>
      <w:numFmt w:val="bullet"/>
      <w:lvlText w:val=""/>
      <w:lvlJc w:val="left"/>
      <w:pPr>
        <w:ind w:left="5814" w:hanging="360"/>
      </w:pPr>
      <w:rPr>
        <w:rFonts w:ascii="Symbol" w:hAnsi="Symbol" w:hint="default"/>
      </w:rPr>
    </w:lvl>
    <w:lvl w:ilvl="7" w:tplc="041B0003" w:tentative="1">
      <w:start w:val="1"/>
      <w:numFmt w:val="bullet"/>
      <w:lvlText w:val="o"/>
      <w:lvlJc w:val="left"/>
      <w:pPr>
        <w:ind w:left="6534" w:hanging="360"/>
      </w:pPr>
      <w:rPr>
        <w:rFonts w:ascii="Courier New" w:hAnsi="Courier New" w:cs="Courier New" w:hint="default"/>
      </w:rPr>
    </w:lvl>
    <w:lvl w:ilvl="8" w:tplc="041B0005" w:tentative="1">
      <w:start w:val="1"/>
      <w:numFmt w:val="bullet"/>
      <w:lvlText w:val=""/>
      <w:lvlJc w:val="left"/>
      <w:pPr>
        <w:ind w:left="7254" w:hanging="360"/>
      </w:pPr>
      <w:rPr>
        <w:rFonts w:ascii="Wingdings" w:hAnsi="Wingdings" w:hint="default"/>
      </w:rPr>
    </w:lvl>
  </w:abstractNum>
  <w:abstractNum w:abstractNumId="36" w15:restartNumberingAfterBreak="0">
    <w:nsid w:val="7DB4375A"/>
    <w:multiLevelType w:val="hybridMultilevel"/>
    <w:tmpl w:val="70642930"/>
    <w:lvl w:ilvl="0" w:tplc="00000001">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15"/>
  </w:num>
  <w:num w:numId="2">
    <w:abstractNumId w:val="28"/>
  </w:num>
  <w:num w:numId="3">
    <w:abstractNumId w:val="31"/>
  </w:num>
  <w:num w:numId="4">
    <w:abstractNumId w:val="23"/>
  </w:num>
  <w:num w:numId="5">
    <w:abstractNumId w:val="26"/>
  </w:num>
  <w:num w:numId="6">
    <w:abstractNumId w:val="12"/>
  </w:num>
  <w:num w:numId="7">
    <w:abstractNumId w:val="24"/>
  </w:num>
  <w:num w:numId="8">
    <w:abstractNumId w:val="6"/>
  </w:num>
  <w:num w:numId="9">
    <w:abstractNumId w:val="7"/>
  </w:num>
  <w:num w:numId="10">
    <w:abstractNumId w:val="20"/>
  </w:num>
  <w:num w:numId="11">
    <w:abstractNumId w:val="22"/>
  </w:num>
  <w:num w:numId="12">
    <w:abstractNumId w:val="36"/>
  </w:num>
  <w:num w:numId="13">
    <w:abstractNumId w:val="9"/>
  </w:num>
  <w:num w:numId="14">
    <w:abstractNumId w:val="34"/>
  </w:num>
  <w:num w:numId="15">
    <w:abstractNumId w:val="8"/>
  </w:num>
  <w:num w:numId="16">
    <w:abstractNumId w:val="19"/>
  </w:num>
  <w:num w:numId="17">
    <w:abstractNumId w:val="2"/>
  </w:num>
  <w:num w:numId="18">
    <w:abstractNumId w:val="14"/>
  </w:num>
  <w:num w:numId="19">
    <w:abstractNumId w:val="0"/>
  </w:num>
  <w:num w:numId="20">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num>
  <w:num w:numId="22">
    <w:abstractNumId w:val="16"/>
  </w:num>
  <w:num w:numId="23">
    <w:abstractNumId w:val="5"/>
  </w:num>
  <w:num w:numId="24">
    <w:abstractNumId w:val="30"/>
  </w:num>
  <w:num w:numId="25">
    <w:abstractNumId w:val="27"/>
  </w:num>
  <w:num w:numId="26">
    <w:abstractNumId w:val="3"/>
  </w:num>
  <w:num w:numId="27">
    <w:abstractNumId w:val="21"/>
  </w:num>
  <w:num w:numId="28">
    <w:abstractNumId w:val="25"/>
  </w:num>
  <w:num w:numId="29">
    <w:abstractNumId w:val="35"/>
  </w:num>
  <w:num w:numId="30">
    <w:abstractNumId w:val="33"/>
  </w:num>
  <w:num w:numId="31">
    <w:abstractNumId w:val="13"/>
  </w:num>
  <w:num w:numId="32">
    <w:abstractNumId w:val="1"/>
  </w:num>
  <w:num w:numId="33">
    <w:abstractNumId w:val="11"/>
  </w:num>
  <w:num w:numId="34">
    <w:abstractNumId w:val="18"/>
  </w:num>
  <w:num w:numId="35">
    <w:abstractNumId w:val="4"/>
  </w:num>
  <w:num w:numId="36">
    <w:abstractNumId w:val="17"/>
    <w:lvlOverride w:ilvl="0">
      <w:lvl w:ilvl="0">
        <w:start w:val="1"/>
        <w:numFmt w:val="decimal"/>
        <w:lvlText w:val="%1"/>
        <w:lvlJc w:val="left"/>
        <w:pPr>
          <w:ind w:left="709" w:hanging="709"/>
        </w:pPr>
        <w:rPr>
          <w:rFonts w:hint="default"/>
        </w:rPr>
      </w:lvl>
    </w:lvlOverride>
    <w:lvlOverride w:ilvl="1">
      <w:lvl w:ilvl="1">
        <w:start w:val="1"/>
        <w:numFmt w:val="decimal"/>
        <w:lvlText w:val="%1.%2"/>
        <w:lvlJc w:val="left"/>
        <w:pPr>
          <w:ind w:left="709" w:hanging="709"/>
        </w:pPr>
        <w:rPr>
          <w:rFonts w:hint="default"/>
        </w:rPr>
      </w:lvl>
    </w:lvlOverride>
    <w:lvlOverride w:ilvl="2">
      <w:lvl w:ilvl="2">
        <w:start w:val="1"/>
        <w:numFmt w:val="decimal"/>
        <w:lvlText w:val="%1.%2.%3"/>
        <w:lvlJc w:val="left"/>
        <w:pPr>
          <w:ind w:left="709" w:hanging="709"/>
        </w:pPr>
        <w:rPr>
          <w:rFonts w:hint="default"/>
          <w:b w:val="0"/>
        </w:rPr>
      </w:lvl>
    </w:lvlOverride>
    <w:lvlOverride w:ilvl="3">
      <w:lvl w:ilvl="3">
        <w:start w:val="1"/>
        <w:numFmt w:val="lowerLetter"/>
        <w:lvlText w:val="%4)"/>
        <w:lvlJc w:val="left"/>
        <w:pPr>
          <w:ind w:left="1134" w:hanging="425"/>
        </w:pPr>
        <w:rPr>
          <w:rFonts w:hint="default"/>
          <w:b w:val="0"/>
          <w:sz w:val="20"/>
          <w:szCs w:val="20"/>
        </w:rPr>
      </w:lvl>
    </w:lvlOverride>
    <w:lvlOverride w:ilvl="4">
      <w:lvl w:ilvl="4">
        <w:start w:val="1"/>
        <w:numFmt w:val="lowerRoman"/>
        <w:lvlText w:val="(%5)"/>
        <w:lvlJc w:val="left"/>
        <w:pPr>
          <w:ind w:left="1559" w:hanging="425"/>
        </w:pPr>
        <w:rPr>
          <w:rFonts w:hint="default"/>
          <w:sz w:val="20"/>
          <w:szCs w:val="20"/>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09B6"/>
    <w:rsid w:val="00005F57"/>
    <w:rsid w:val="000B3EE2"/>
    <w:rsid w:val="000E2576"/>
    <w:rsid w:val="00232966"/>
    <w:rsid w:val="0028618C"/>
    <w:rsid w:val="00305CDF"/>
    <w:rsid w:val="006563CB"/>
    <w:rsid w:val="00674AFA"/>
    <w:rsid w:val="007356D2"/>
    <w:rsid w:val="00980397"/>
    <w:rsid w:val="00B109B6"/>
    <w:rsid w:val="00C233A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2AFC3"/>
  <w15:chartTrackingRefBased/>
  <w15:docId w15:val="{07132DAA-E636-4D98-969C-86CE387FB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109B6"/>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adpis2"/>
    <w:link w:val="Nadpis1Char"/>
    <w:qFormat/>
    <w:rsid w:val="00B109B6"/>
    <w:pPr>
      <w:keepNext/>
      <w:tabs>
        <w:tab w:val="num" w:pos="709"/>
      </w:tabs>
      <w:spacing w:before="360"/>
      <w:ind w:left="709" w:hanging="720"/>
      <w:jc w:val="center"/>
      <w:outlineLvl w:val="0"/>
    </w:pPr>
    <w:rPr>
      <w:b/>
      <w:caps/>
      <w:sz w:val="20"/>
      <w:szCs w:val="20"/>
      <w:lang w:val="x-none" w:eastAsia="cs-CZ"/>
    </w:rPr>
  </w:style>
  <w:style w:type="paragraph" w:styleId="Nadpis2">
    <w:name w:val="heading 2"/>
    <w:aliases w:val="Nadpis 2 Char1 Char"/>
    <w:basedOn w:val="Normlny"/>
    <w:next w:val="Normlny"/>
    <w:link w:val="Nadpis2Char"/>
    <w:uiPriority w:val="9"/>
    <w:unhideWhenUsed/>
    <w:qFormat/>
    <w:rsid w:val="00C233A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adpis2"/>
    <w:link w:val="Nadpis3Char"/>
    <w:qFormat/>
    <w:rsid w:val="00B109B6"/>
    <w:pPr>
      <w:keepLines w:val="0"/>
      <w:tabs>
        <w:tab w:val="num" w:pos="709"/>
      </w:tabs>
      <w:spacing w:before="120"/>
      <w:ind w:left="1429" w:hanging="720"/>
      <w:jc w:val="both"/>
      <w:outlineLvl w:val="2"/>
    </w:pPr>
    <w:rPr>
      <w:rFonts w:ascii="Times New Roman" w:eastAsia="Times New Roman" w:hAnsi="Times New Roman" w:cs="Times New Roman"/>
      <w:color w:val="auto"/>
      <w:sz w:val="20"/>
      <w:szCs w:val="20"/>
      <w:lang w:val="x-none" w:eastAsia="cs-CZ"/>
    </w:rPr>
  </w:style>
  <w:style w:type="paragraph" w:styleId="Nadpis4">
    <w:name w:val="heading 4"/>
    <w:basedOn w:val="Normlny"/>
    <w:next w:val="Normlny"/>
    <w:link w:val="Nadpis4Char"/>
    <w:qFormat/>
    <w:rsid w:val="00B109B6"/>
    <w:pPr>
      <w:keepNext/>
      <w:tabs>
        <w:tab w:val="num" w:pos="853"/>
      </w:tabs>
      <w:spacing w:before="240" w:after="60"/>
      <w:ind w:left="853" w:hanging="864"/>
      <w:jc w:val="both"/>
      <w:outlineLvl w:val="3"/>
    </w:pPr>
    <w:rPr>
      <w:rFonts w:ascii="Arial" w:hAnsi="Arial"/>
      <w:b/>
      <w:sz w:val="20"/>
      <w:szCs w:val="20"/>
      <w:lang w:val="x-none" w:eastAsia="cs-CZ"/>
    </w:rPr>
  </w:style>
  <w:style w:type="paragraph" w:styleId="Nadpis5">
    <w:name w:val="heading 5"/>
    <w:basedOn w:val="Normlny"/>
    <w:next w:val="Normlny"/>
    <w:link w:val="Nadpis5Char"/>
    <w:qFormat/>
    <w:rsid w:val="00B109B6"/>
    <w:pPr>
      <w:keepNext/>
      <w:tabs>
        <w:tab w:val="num" w:pos="997"/>
      </w:tabs>
      <w:spacing w:before="240" w:after="60"/>
      <w:ind w:left="997" w:hanging="1008"/>
      <w:jc w:val="both"/>
      <w:outlineLvl w:val="4"/>
    </w:pPr>
    <w:rPr>
      <w:sz w:val="22"/>
      <w:szCs w:val="20"/>
      <w:lang w:val="x-none" w:eastAsia="cs-CZ"/>
    </w:rPr>
  </w:style>
  <w:style w:type="paragraph" w:styleId="Nadpis6">
    <w:name w:val="heading 6"/>
    <w:basedOn w:val="Normlny"/>
    <w:next w:val="Normlny"/>
    <w:link w:val="Nadpis6Char"/>
    <w:qFormat/>
    <w:rsid w:val="00B109B6"/>
    <w:pPr>
      <w:keepNext/>
      <w:tabs>
        <w:tab w:val="num" w:pos="1141"/>
      </w:tabs>
      <w:spacing w:before="240" w:after="60"/>
      <w:ind w:left="1141" w:hanging="1152"/>
      <w:jc w:val="both"/>
      <w:outlineLvl w:val="5"/>
    </w:pPr>
    <w:rPr>
      <w:i/>
      <w:sz w:val="22"/>
      <w:szCs w:val="20"/>
      <w:lang w:val="x-none" w:eastAsia="cs-CZ"/>
    </w:rPr>
  </w:style>
  <w:style w:type="paragraph" w:styleId="Nadpis7">
    <w:name w:val="heading 7"/>
    <w:basedOn w:val="Normlny"/>
    <w:next w:val="Normlny"/>
    <w:link w:val="Nadpis7Char"/>
    <w:qFormat/>
    <w:rsid w:val="00B109B6"/>
    <w:pPr>
      <w:keepNext/>
      <w:tabs>
        <w:tab w:val="num" w:pos="1285"/>
      </w:tabs>
      <w:spacing w:before="240" w:after="60"/>
      <w:ind w:left="1285" w:hanging="1296"/>
      <w:jc w:val="both"/>
      <w:outlineLvl w:val="6"/>
    </w:pPr>
    <w:rPr>
      <w:rFonts w:ascii="Arial" w:hAnsi="Arial"/>
      <w:sz w:val="20"/>
      <w:szCs w:val="20"/>
      <w:lang w:val="x-none" w:eastAsia="cs-CZ"/>
    </w:rPr>
  </w:style>
  <w:style w:type="paragraph" w:styleId="Nadpis8">
    <w:name w:val="heading 8"/>
    <w:basedOn w:val="Normlny"/>
    <w:next w:val="Normlny"/>
    <w:link w:val="Nadpis8Char"/>
    <w:qFormat/>
    <w:rsid w:val="00B109B6"/>
    <w:pPr>
      <w:keepNext/>
      <w:tabs>
        <w:tab w:val="num" w:pos="1429"/>
      </w:tabs>
      <w:spacing w:before="240" w:after="60"/>
      <w:ind w:left="1429" w:hanging="1440"/>
      <w:jc w:val="both"/>
      <w:outlineLvl w:val="7"/>
    </w:pPr>
    <w:rPr>
      <w:rFonts w:ascii="Arial" w:hAnsi="Arial"/>
      <w:i/>
      <w:sz w:val="20"/>
      <w:szCs w:val="20"/>
      <w:lang w:val="x-none" w:eastAsia="cs-CZ"/>
    </w:rPr>
  </w:style>
  <w:style w:type="paragraph" w:styleId="Nadpis9">
    <w:name w:val="heading 9"/>
    <w:basedOn w:val="Normlny"/>
    <w:next w:val="Normlny"/>
    <w:link w:val="Nadpis9Char"/>
    <w:qFormat/>
    <w:rsid w:val="00B109B6"/>
    <w:pPr>
      <w:keepNext/>
      <w:tabs>
        <w:tab w:val="num" w:pos="1573"/>
      </w:tabs>
      <w:spacing w:before="240" w:after="60"/>
      <w:ind w:left="1573" w:hanging="1584"/>
      <w:jc w:val="both"/>
      <w:outlineLvl w:val="8"/>
    </w:pPr>
    <w:rPr>
      <w:rFonts w:ascii="Arial" w:hAnsi="Arial"/>
      <w:b/>
      <w:i/>
      <w:sz w:val="18"/>
      <w:szCs w:val="20"/>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podkapitola">
    <w:name w:val="podkapitola"/>
    <w:basedOn w:val="Nadpis2"/>
    <w:qFormat/>
    <w:rsid w:val="00C233AA"/>
    <w:pPr>
      <w:numPr>
        <w:ilvl w:val="1"/>
        <w:numId w:val="1"/>
      </w:numPr>
      <w:spacing w:before="240" w:after="120" w:line="360" w:lineRule="auto"/>
      <w:ind w:left="1086"/>
      <w:jc w:val="both"/>
    </w:pPr>
    <w:rPr>
      <w:rFonts w:ascii="Times New Roman" w:eastAsia="Times New Roman" w:hAnsi="Times New Roman" w:cs="Times New Roman"/>
      <w:b/>
      <w:bCs/>
      <w:color w:val="000000"/>
    </w:rPr>
  </w:style>
  <w:style w:type="character" w:customStyle="1" w:styleId="Nadpis2Char">
    <w:name w:val="Nadpis 2 Char"/>
    <w:aliases w:val="Nadpis 2 Char1 Char Char"/>
    <w:basedOn w:val="Predvolenpsmoodseku"/>
    <w:link w:val="Nadpis2"/>
    <w:uiPriority w:val="9"/>
    <w:rsid w:val="00C233AA"/>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Predvolenpsmoodseku"/>
    <w:link w:val="Nadpis1"/>
    <w:rsid w:val="00B109B6"/>
    <w:rPr>
      <w:rFonts w:ascii="Times New Roman" w:eastAsia="Times New Roman" w:hAnsi="Times New Roman" w:cs="Times New Roman"/>
      <w:b/>
      <w:caps/>
      <w:sz w:val="20"/>
      <w:szCs w:val="20"/>
      <w:lang w:val="x-none" w:eastAsia="cs-CZ"/>
    </w:rPr>
  </w:style>
  <w:style w:type="character" w:customStyle="1" w:styleId="Nadpis3Char">
    <w:name w:val="Nadpis 3 Char"/>
    <w:basedOn w:val="Predvolenpsmoodseku"/>
    <w:link w:val="Nadpis3"/>
    <w:rsid w:val="00B109B6"/>
    <w:rPr>
      <w:rFonts w:ascii="Times New Roman" w:eastAsia="Times New Roman" w:hAnsi="Times New Roman" w:cs="Times New Roman"/>
      <w:sz w:val="20"/>
      <w:szCs w:val="20"/>
      <w:lang w:val="x-none" w:eastAsia="cs-CZ"/>
    </w:rPr>
  </w:style>
  <w:style w:type="character" w:customStyle="1" w:styleId="Nadpis4Char">
    <w:name w:val="Nadpis 4 Char"/>
    <w:basedOn w:val="Predvolenpsmoodseku"/>
    <w:link w:val="Nadpis4"/>
    <w:rsid w:val="00B109B6"/>
    <w:rPr>
      <w:rFonts w:ascii="Arial" w:eastAsia="Times New Roman" w:hAnsi="Arial" w:cs="Times New Roman"/>
      <w:b/>
      <w:sz w:val="20"/>
      <w:szCs w:val="20"/>
      <w:lang w:val="x-none" w:eastAsia="cs-CZ"/>
    </w:rPr>
  </w:style>
  <w:style w:type="character" w:customStyle="1" w:styleId="Nadpis5Char">
    <w:name w:val="Nadpis 5 Char"/>
    <w:basedOn w:val="Predvolenpsmoodseku"/>
    <w:link w:val="Nadpis5"/>
    <w:rsid w:val="00B109B6"/>
    <w:rPr>
      <w:rFonts w:ascii="Times New Roman" w:eastAsia="Times New Roman" w:hAnsi="Times New Roman" w:cs="Times New Roman"/>
      <w:szCs w:val="20"/>
      <w:lang w:val="x-none" w:eastAsia="cs-CZ"/>
    </w:rPr>
  </w:style>
  <w:style w:type="character" w:customStyle="1" w:styleId="Nadpis6Char">
    <w:name w:val="Nadpis 6 Char"/>
    <w:basedOn w:val="Predvolenpsmoodseku"/>
    <w:link w:val="Nadpis6"/>
    <w:rsid w:val="00B109B6"/>
    <w:rPr>
      <w:rFonts w:ascii="Times New Roman" w:eastAsia="Times New Roman" w:hAnsi="Times New Roman" w:cs="Times New Roman"/>
      <w:i/>
      <w:szCs w:val="20"/>
      <w:lang w:val="x-none" w:eastAsia="cs-CZ"/>
    </w:rPr>
  </w:style>
  <w:style w:type="character" w:customStyle="1" w:styleId="Nadpis7Char">
    <w:name w:val="Nadpis 7 Char"/>
    <w:basedOn w:val="Predvolenpsmoodseku"/>
    <w:link w:val="Nadpis7"/>
    <w:rsid w:val="00B109B6"/>
    <w:rPr>
      <w:rFonts w:ascii="Arial" w:eastAsia="Times New Roman" w:hAnsi="Arial" w:cs="Times New Roman"/>
      <w:sz w:val="20"/>
      <w:szCs w:val="20"/>
      <w:lang w:val="x-none" w:eastAsia="cs-CZ"/>
    </w:rPr>
  </w:style>
  <w:style w:type="character" w:customStyle="1" w:styleId="Nadpis8Char">
    <w:name w:val="Nadpis 8 Char"/>
    <w:basedOn w:val="Predvolenpsmoodseku"/>
    <w:link w:val="Nadpis8"/>
    <w:rsid w:val="00B109B6"/>
    <w:rPr>
      <w:rFonts w:ascii="Arial" w:eastAsia="Times New Roman" w:hAnsi="Arial" w:cs="Times New Roman"/>
      <w:i/>
      <w:sz w:val="20"/>
      <w:szCs w:val="20"/>
      <w:lang w:val="x-none" w:eastAsia="cs-CZ"/>
    </w:rPr>
  </w:style>
  <w:style w:type="character" w:customStyle="1" w:styleId="Nadpis9Char">
    <w:name w:val="Nadpis 9 Char"/>
    <w:basedOn w:val="Predvolenpsmoodseku"/>
    <w:link w:val="Nadpis9"/>
    <w:rsid w:val="00B109B6"/>
    <w:rPr>
      <w:rFonts w:ascii="Arial" w:eastAsia="Times New Roman" w:hAnsi="Arial" w:cs="Times New Roman"/>
      <w:b/>
      <w:i/>
      <w:sz w:val="18"/>
      <w:szCs w:val="20"/>
      <w:lang w:val="x-none" w:eastAsia="cs-CZ"/>
    </w:rPr>
  </w:style>
  <w:style w:type="paragraph" w:styleId="Nzov">
    <w:name w:val="Title"/>
    <w:basedOn w:val="Normlny"/>
    <w:link w:val="NzovChar"/>
    <w:uiPriority w:val="99"/>
    <w:qFormat/>
    <w:rsid w:val="00B109B6"/>
    <w:pPr>
      <w:jc w:val="center"/>
    </w:pPr>
    <w:rPr>
      <w:rFonts w:ascii="Arial" w:hAnsi="Arial"/>
      <w:b/>
      <w:sz w:val="32"/>
      <w:szCs w:val="20"/>
      <w:lang w:val="x-none"/>
    </w:rPr>
  </w:style>
  <w:style w:type="character" w:customStyle="1" w:styleId="NzovChar">
    <w:name w:val="Názov Char"/>
    <w:basedOn w:val="Predvolenpsmoodseku"/>
    <w:link w:val="Nzov"/>
    <w:uiPriority w:val="99"/>
    <w:rsid w:val="00B109B6"/>
    <w:rPr>
      <w:rFonts w:ascii="Arial" w:eastAsia="Times New Roman" w:hAnsi="Arial" w:cs="Times New Roman"/>
      <w:b/>
      <w:sz w:val="32"/>
      <w:szCs w:val="20"/>
      <w:lang w:val="x-none" w:eastAsia="sk-SK"/>
    </w:rPr>
  </w:style>
  <w:style w:type="paragraph" w:styleId="Zkladntext">
    <w:name w:val="Body Text"/>
    <w:basedOn w:val="Normlny"/>
    <w:link w:val="ZkladntextChar"/>
    <w:uiPriority w:val="99"/>
    <w:rsid w:val="00B109B6"/>
    <w:pPr>
      <w:jc w:val="center"/>
    </w:pPr>
    <w:rPr>
      <w:rFonts w:ascii="Arial" w:hAnsi="Arial"/>
      <w:szCs w:val="20"/>
      <w:lang w:val="x-none"/>
    </w:rPr>
  </w:style>
  <w:style w:type="character" w:customStyle="1" w:styleId="ZkladntextChar">
    <w:name w:val="Základný text Char"/>
    <w:basedOn w:val="Predvolenpsmoodseku"/>
    <w:link w:val="Zkladntext"/>
    <w:uiPriority w:val="99"/>
    <w:rsid w:val="00B109B6"/>
    <w:rPr>
      <w:rFonts w:ascii="Arial" w:eastAsia="Times New Roman" w:hAnsi="Arial" w:cs="Times New Roman"/>
      <w:sz w:val="24"/>
      <w:szCs w:val="20"/>
      <w:lang w:val="x-none" w:eastAsia="sk-SK"/>
    </w:rPr>
  </w:style>
  <w:style w:type="paragraph" w:styleId="Odsekzoznamu">
    <w:name w:val="List Paragraph"/>
    <w:aliases w:val="body,List Paragraph,Odsek zoznamu2,Odsek zoznamu1,Bullet Number,lp1,lp11,List Paragraph11,Bullet 1,Use Case List Paragraph,Nad,Odstavec cíl se seznamem,Odstavec_muj"/>
    <w:basedOn w:val="Normlny"/>
    <w:link w:val="OdsekzoznamuChar"/>
    <w:uiPriority w:val="34"/>
    <w:qFormat/>
    <w:rsid w:val="00B109B6"/>
    <w:pPr>
      <w:ind w:left="720"/>
      <w:contextualSpacing/>
    </w:pPr>
    <w:rPr>
      <w:lang w:val="x-none" w:eastAsia="x-none"/>
    </w:rPr>
  </w:style>
  <w:style w:type="paragraph" w:styleId="Textbubliny">
    <w:name w:val="Balloon Text"/>
    <w:basedOn w:val="Normlny"/>
    <w:link w:val="TextbublinyChar"/>
    <w:rsid w:val="00B109B6"/>
    <w:rPr>
      <w:rFonts w:ascii="Tahoma" w:hAnsi="Tahoma"/>
      <w:sz w:val="16"/>
      <w:szCs w:val="16"/>
      <w:lang w:val="x-none"/>
    </w:rPr>
  </w:style>
  <w:style w:type="character" w:customStyle="1" w:styleId="TextbublinyChar">
    <w:name w:val="Text bubliny Char"/>
    <w:basedOn w:val="Predvolenpsmoodseku"/>
    <w:link w:val="Textbubliny"/>
    <w:rsid w:val="00B109B6"/>
    <w:rPr>
      <w:rFonts w:ascii="Tahoma" w:eastAsia="Times New Roman" w:hAnsi="Tahoma" w:cs="Times New Roman"/>
      <w:sz w:val="16"/>
      <w:szCs w:val="16"/>
      <w:lang w:val="x-none" w:eastAsia="sk-SK"/>
    </w:rPr>
  </w:style>
  <w:style w:type="character" w:customStyle="1" w:styleId="ra">
    <w:name w:val="ra"/>
    <w:basedOn w:val="Predvolenpsmoodseku"/>
    <w:rsid w:val="00B109B6"/>
  </w:style>
  <w:style w:type="paragraph" w:styleId="Pta">
    <w:name w:val="footer"/>
    <w:basedOn w:val="Normlny"/>
    <w:link w:val="PtaChar"/>
    <w:uiPriority w:val="99"/>
    <w:unhideWhenUsed/>
    <w:rsid w:val="00B109B6"/>
    <w:pPr>
      <w:tabs>
        <w:tab w:val="center" w:pos="4536"/>
        <w:tab w:val="right" w:pos="9072"/>
      </w:tabs>
    </w:pPr>
    <w:rPr>
      <w:lang w:val="x-none"/>
    </w:rPr>
  </w:style>
  <w:style w:type="character" w:customStyle="1" w:styleId="PtaChar">
    <w:name w:val="Päta Char"/>
    <w:basedOn w:val="Predvolenpsmoodseku"/>
    <w:link w:val="Pta"/>
    <w:uiPriority w:val="99"/>
    <w:rsid w:val="00B109B6"/>
    <w:rPr>
      <w:rFonts w:ascii="Times New Roman" w:eastAsia="Times New Roman" w:hAnsi="Times New Roman" w:cs="Times New Roman"/>
      <w:sz w:val="24"/>
      <w:szCs w:val="24"/>
      <w:lang w:val="x-none" w:eastAsia="sk-SK"/>
    </w:rPr>
  </w:style>
  <w:style w:type="character" w:styleId="Hypertextovprepojenie">
    <w:name w:val="Hyperlink"/>
    <w:uiPriority w:val="99"/>
    <w:unhideWhenUsed/>
    <w:rsid w:val="00B109B6"/>
    <w:rPr>
      <w:color w:val="0000FF"/>
      <w:u w:val="single"/>
    </w:rPr>
  </w:style>
  <w:style w:type="paragraph" w:styleId="Zkladntext3">
    <w:name w:val="Body Text 3"/>
    <w:basedOn w:val="Normlny"/>
    <w:link w:val="Zkladntext3Char"/>
    <w:uiPriority w:val="99"/>
    <w:semiHidden/>
    <w:unhideWhenUsed/>
    <w:rsid w:val="00B109B6"/>
    <w:pPr>
      <w:spacing w:after="120" w:line="259" w:lineRule="auto"/>
    </w:pPr>
    <w:rPr>
      <w:rFonts w:ascii="Calibri" w:eastAsia="Calibri" w:hAnsi="Calibri"/>
      <w:sz w:val="16"/>
      <w:szCs w:val="16"/>
      <w:lang w:val="x-none" w:eastAsia="x-none"/>
    </w:rPr>
  </w:style>
  <w:style w:type="character" w:customStyle="1" w:styleId="Zkladntext3Char">
    <w:name w:val="Základný text 3 Char"/>
    <w:basedOn w:val="Predvolenpsmoodseku"/>
    <w:link w:val="Zkladntext3"/>
    <w:uiPriority w:val="99"/>
    <w:semiHidden/>
    <w:rsid w:val="00B109B6"/>
    <w:rPr>
      <w:rFonts w:ascii="Calibri" w:eastAsia="Calibri" w:hAnsi="Calibri" w:cs="Times New Roman"/>
      <w:sz w:val="16"/>
      <w:szCs w:val="16"/>
      <w:lang w:val="x-none" w:eastAsia="x-none"/>
    </w:rPr>
  </w:style>
  <w:style w:type="paragraph" w:styleId="Hlavika">
    <w:name w:val="header"/>
    <w:basedOn w:val="Normlny"/>
    <w:link w:val="HlavikaChar"/>
    <w:uiPriority w:val="99"/>
    <w:unhideWhenUsed/>
    <w:rsid w:val="00B109B6"/>
    <w:pPr>
      <w:tabs>
        <w:tab w:val="center" w:pos="4536"/>
        <w:tab w:val="right" w:pos="9072"/>
      </w:tabs>
    </w:pPr>
    <w:rPr>
      <w:lang w:val="x-none"/>
    </w:rPr>
  </w:style>
  <w:style w:type="character" w:customStyle="1" w:styleId="HlavikaChar">
    <w:name w:val="Hlavička Char"/>
    <w:basedOn w:val="Predvolenpsmoodseku"/>
    <w:link w:val="Hlavika"/>
    <w:uiPriority w:val="99"/>
    <w:rsid w:val="00B109B6"/>
    <w:rPr>
      <w:rFonts w:ascii="Times New Roman" w:eastAsia="Times New Roman" w:hAnsi="Times New Roman" w:cs="Times New Roman"/>
      <w:sz w:val="24"/>
      <w:szCs w:val="24"/>
      <w:lang w:val="x-none" w:eastAsia="sk-SK"/>
    </w:rPr>
  </w:style>
  <w:style w:type="paragraph" w:customStyle="1" w:styleId="HeaderFooter">
    <w:name w:val="Header &amp; Footer"/>
    <w:rsid w:val="00B109B6"/>
    <w:pPr>
      <w:pBdr>
        <w:top w:val="nil"/>
        <w:left w:val="nil"/>
        <w:bottom w:val="nil"/>
        <w:right w:val="nil"/>
        <w:between w:val="nil"/>
        <w:bar w:val="nil"/>
      </w:pBdr>
      <w:tabs>
        <w:tab w:val="right" w:pos="9020"/>
      </w:tabs>
      <w:spacing w:after="0" w:line="240" w:lineRule="auto"/>
    </w:pPr>
    <w:rPr>
      <w:rFonts w:ascii="Clear Sans" w:eastAsia="Arial Unicode MS" w:hAnsi="Clear Sans" w:cs="Arial Unicode MS"/>
      <w:color w:val="000000"/>
      <w:sz w:val="18"/>
      <w:szCs w:val="18"/>
      <w:bdr w:val="nil"/>
      <w:lang w:eastAsia="sk-SK"/>
    </w:rPr>
  </w:style>
  <w:style w:type="table" w:styleId="Mriekatabuky">
    <w:name w:val="Table Grid"/>
    <w:basedOn w:val="Normlnatabuka"/>
    <w:uiPriority w:val="39"/>
    <w:rsid w:val="00B109B6"/>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B109B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Odkaznakomentr">
    <w:name w:val="annotation reference"/>
    <w:uiPriority w:val="99"/>
    <w:unhideWhenUsed/>
    <w:rsid w:val="00B109B6"/>
    <w:rPr>
      <w:sz w:val="16"/>
      <w:szCs w:val="16"/>
    </w:rPr>
  </w:style>
  <w:style w:type="paragraph" w:styleId="Textkomentra">
    <w:name w:val="annotation text"/>
    <w:basedOn w:val="Normlny"/>
    <w:link w:val="TextkomentraChar"/>
    <w:uiPriority w:val="99"/>
    <w:unhideWhenUsed/>
    <w:rsid w:val="00B109B6"/>
    <w:pPr>
      <w:spacing w:after="200"/>
    </w:pPr>
    <w:rPr>
      <w:rFonts w:ascii="Calibri" w:eastAsia="Calibri" w:hAnsi="Calibri"/>
      <w:sz w:val="20"/>
      <w:szCs w:val="20"/>
      <w:lang w:val="x-none" w:eastAsia="x-none"/>
    </w:rPr>
  </w:style>
  <w:style w:type="character" w:customStyle="1" w:styleId="TextkomentraChar">
    <w:name w:val="Text komentára Char"/>
    <w:basedOn w:val="Predvolenpsmoodseku"/>
    <w:link w:val="Textkomentra"/>
    <w:uiPriority w:val="99"/>
    <w:rsid w:val="00B109B6"/>
    <w:rPr>
      <w:rFonts w:ascii="Calibri" w:eastAsia="Calibri" w:hAnsi="Calibri" w:cs="Times New Roman"/>
      <w:sz w:val="20"/>
      <w:szCs w:val="20"/>
      <w:lang w:val="x-none" w:eastAsia="x-none"/>
    </w:rPr>
  </w:style>
  <w:style w:type="paragraph" w:customStyle="1" w:styleId="odsek">
    <w:name w:val="odsek"/>
    <w:basedOn w:val="Obyajntext"/>
    <w:qFormat/>
    <w:rsid w:val="00B109B6"/>
    <w:pPr>
      <w:numPr>
        <w:numId w:val="2"/>
      </w:numPr>
      <w:tabs>
        <w:tab w:val="num" w:pos="720"/>
      </w:tabs>
      <w:spacing w:before="120" w:after="120" w:line="360" w:lineRule="auto"/>
      <w:ind w:left="720"/>
      <w:jc w:val="both"/>
    </w:pPr>
    <w:rPr>
      <w:rFonts w:ascii="Times New Roman" w:eastAsia="Calibri" w:hAnsi="Times New Roman"/>
      <w:sz w:val="24"/>
      <w:lang w:eastAsia="en-US"/>
    </w:rPr>
  </w:style>
  <w:style w:type="paragraph" w:styleId="Bezriadkovania">
    <w:name w:val="No Spacing"/>
    <w:link w:val="BezriadkovaniaChar"/>
    <w:uiPriority w:val="99"/>
    <w:qFormat/>
    <w:rsid w:val="00B109B6"/>
    <w:pPr>
      <w:suppressAutoHyphens/>
      <w:autoSpaceDN w:val="0"/>
      <w:spacing w:after="0" w:line="240" w:lineRule="auto"/>
      <w:textAlignment w:val="baseline"/>
    </w:pPr>
    <w:rPr>
      <w:rFonts w:ascii="Calibri" w:eastAsia="Calibri" w:hAnsi="Calibri" w:cs="Times New Roman"/>
      <w:sz w:val="20"/>
      <w:szCs w:val="20"/>
      <w:lang w:eastAsia="sk-SK"/>
    </w:rPr>
  </w:style>
  <w:style w:type="character" w:customStyle="1" w:styleId="BezriadkovaniaChar">
    <w:name w:val="Bez riadkovania Char"/>
    <w:link w:val="Bezriadkovania"/>
    <w:uiPriority w:val="99"/>
    <w:locked/>
    <w:rsid w:val="00B109B6"/>
    <w:rPr>
      <w:rFonts w:ascii="Calibri" w:eastAsia="Calibri" w:hAnsi="Calibri" w:cs="Times New Roman"/>
      <w:sz w:val="20"/>
      <w:szCs w:val="20"/>
      <w:lang w:eastAsia="sk-SK"/>
    </w:rPr>
  </w:style>
  <w:style w:type="paragraph" w:styleId="Obyajntext">
    <w:name w:val="Plain Text"/>
    <w:basedOn w:val="Normlny"/>
    <w:link w:val="ObyajntextChar"/>
    <w:uiPriority w:val="99"/>
    <w:semiHidden/>
    <w:unhideWhenUsed/>
    <w:rsid w:val="00B109B6"/>
    <w:rPr>
      <w:rFonts w:ascii="Consolas" w:hAnsi="Consolas"/>
      <w:sz w:val="21"/>
      <w:szCs w:val="21"/>
      <w:lang w:val="x-none"/>
    </w:rPr>
  </w:style>
  <w:style w:type="character" w:customStyle="1" w:styleId="ObyajntextChar">
    <w:name w:val="Obyčajný text Char"/>
    <w:basedOn w:val="Predvolenpsmoodseku"/>
    <w:link w:val="Obyajntext"/>
    <w:uiPriority w:val="99"/>
    <w:semiHidden/>
    <w:rsid w:val="00B109B6"/>
    <w:rPr>
      <w:rFonts w:ascii="Consolas" w:eastAsia="Times New Roman" w:hAnsi="Consolas" w:cs="Times New Roman"/>
      <w:sz w:val="21"/>
      <w:szCs w:val="21"/>
      <w:lang w:val="x-none" w:eastAsia="sk-SK"/>
    </w:rPr>
  </w:style>
  <w:style w:type="paragraph" w:styleId="Predmetkomentra">
    <w:name w:val="annotation subject"/>
    <w:basedOn w:val="Textkomentra"/>
    <w:next w:val="Textkomentra"/>
    <w:link w:val="PredmetkomentraChar"/>
    <w:uiPriority w:val="99"/>
    <w:semiHidden/>
    <w:unhideWhenUsed/>
    <w:rsid w:val="00B109B6"/>
    <w:pPr>
      <w:spacing w:after="0"/>
    </w:pPr>
    <w:rPr>
      <w:rFonts w:ascii="Times New Roman" w:eastAsia="Times New Roman" w:hAnsi="Times New Roman"/>
      <w:b/>
      <w:bCs/>
      <w:lang w:eastAsia="sk-SK"/>
    </w:rPr>
  </w:style>
  <w:style w:type="character" w:customStyle="1" w:styleId="PredmetkomentraChar">
    <w:name w:val="Predmet komentára Char"/>
    <w:basedOn w:val="TextkomentraChar"/>
    <w:link w:val="Predmetkomentra"/>
    <w:uiPriority w:val="99"/>
    <w:semiHidden/>
    <w:rsid w:val="00B109B6"/>
    <w:rPr>
      <w:rFonts w:ascii="Times New Roman" w:eastAsia="Times New Roman" w:hAnsi="Times New Roman" w:cs="Times New Roman"/>
      <w:b/>
      <w:bCs/>
      <w:sz w:val="20"/>
      <w:szCs w:val="20"/>
      <w:lang w:val="x-none" w:eastAsia="sk-SK"/>
    </w:rPr>
  </w:style>
  <w:style w:type="paragraph" w:customStyle="1" w:styleId="StylNadpis2TunCharCharChar">
    <w:name w:val="Styl Nadpis 2 + Tučné Char Char Char"/>
    <w:basedOn w:val="Nadpis2"/>
    <w:link w:val="StylNadpis2TunCharCharCharChar"/>
    <w:rsid w:val="00B109B6"/>
    <w:pPr>
      <w:keepLines w:val="0"/>
      <w:numPr>
        <w:ilvl w:val="1"/>
      </w:numPr>
      <w:tabs>
        <w:tab w:val="num" w:pos="709"/>
      </w:tabs>
      <w:spacing w:before="120"/>
      <w:ind w:left="720" w:hanging="720"/>
      <w:jc w:val="both"/>
    </w:pPr>
    <w:rPr>
      <w:rFonts w:ascii="Times New Roman" w:eastAsia="Times New Roman" w:hAnsi="Times New Roman" w:cs="Times New Roman"/>
      <w:bCs/>
      <w:color w:val="auto"/>
      <w:sz w:val="20"/>
      <w:szCs w:val="20"/>
      <w:lang w:val="x-none" w:eastAsia="cs-CZ"/>
    </w:rPr>
  </w:style>
  <w:style w:type="character" w:customStyle="1" w:styleId="StylNadpis2TunCharCharCharChar">
    <w:name w:val="Styl Nadpis 2 + Tučné Char Char Char Char"/>
    <w:link w:val="StylNadpis2TunCharCharChar"/>
    <w:rsid w:val="00B109B6"/>
    <w:rPr>
      <w:rFonts w:ascii="Times New Roman" w:eastAsia="Times New Roman" w:hAnsi="Times New Roman" w:cs="Times New Roman"/>
      <w:bCs/>
      <w:sz w:val="20"/>
      <w:szCs w:val="20"/>
      <w:lang w:val="x-none" w:eastAsia="cs-CZ"/>
    </w:rPr>
  </w:style>
  <w:style w:type="character" w:customStyle="1" w:styleId="OdsekzoznamuChar">
    <w:name w:val="Odsek zoznamu Char"/>
    <w:aliases w:val="body Char,List Paragraph Char,Odsek zoznamu2 Char,Odsek zoznamu1 Char,Bullet Number Char,lp1 Char,lp11 Char,List Paragraph11 Char,Bullet 1 Char,Use Case List Paragraph Char,Nad Char,Odstavec cíl se seznamem Char,Odstavec_muj Char"/>
    <w:link w:val="Odsekzoznamu"/>
    <w:uiPriority w:val="34"/>
    <w:qFormat/>
    <w:locked/>
    <w:rsid w:val="00B109B6"/>
    <w:rPr>
      <w:rFonts w:ascii="Times New Roman" w:eastAsia="Times New Roman" w:hAnsi="Times New Roman" w:cs="Times New Roman"/>
      <w:sz w:val="24"/>
      <w:szCs w:val="24"/>
      <w:lang w:val="x-none" w:eastAsia="x-none"/>
    </w:rPr>
  </w:style>
  <w:style w:type="character" w:customStyle="1" w:styleId="FontStyle46">
    <w:name w:val="Font Style46"/>
    <w:uiPriority w:val="99"/>
    <w:rsid w:val="00B109B6"/>
    <w:rPr>
      <w:rFonts w:ascii="Arial" w:hAnsi="Arial" w:cs="Arial" w:hint="default"/>
      <w:sz w:val="18"/>
      <w:szCs w:val="18"/>
    </w:rPr>
  </w:style>
  <w:style w:type="paragraph" w:customStyle="1" w:styleId="SAP1">
    <w:name w:val="SAŽP 1"/>
    <w:basedOn w:val="Nadpis2"/>
    <w:qFormat/>
    <w:rsid w:val="00B109B6"/>
    <w:pPr>
      <w:keepNext w:val="0"/>
      <w:keepLines w:val="0"/>
      <w:widowControl w:val="0"/>
      <w:numPr>
        <w:ilvl w:val="1"/>
        <w:numId w:val="30"/>
      </w:numPr>
      <w:spacing w:before="240" w:after="240"/>
      <w:ind w:left="2007" w:hanging="360"/>
      <w:jc w:val="both"/>
    </w:pPr>
    <w:rPr>
      <w:rFonts w:ascii="Proba Pro" w:eastAsia="Times New Roman" w:hAnsi="Proba Pro" w:cs="Times New Roman"/>
      <w:b/>
      <w:caps/>
      <w:color w:val="008998"/>
      <w:spacing w:val="30"/>
      <w:sz w:val="20"/>
      <w:szCs w:val="20"/>
      <w:lang w:val="en-US"/>
    </w:rPr>
  </w:style>
  <w:style w:type="paragraph" w:styleId="Revzia">
    <w:name w:val="Revision"/>
    <w:hidden/>
    <w:uiPriority w:val="99"/>
    <w:semiHidden/>
    <w:rsid w:val="00B109B6"/>
    <w:pPr>
      <w:spacing w:after="0" w:line="240" w:lineRule="auto"/>
    </w:pPr>
    <w:rPr>
      <w:rFonts w:ascii="Times New Roman" w:eastAsia="Times New Roman" w:hAnsi="Times New Roman" w:cs="Times New Roman"/>
      <w:sz w:val="24"/>
      <w:szCs w:val="24"/>
      <w:lang w:eastAsia="sk-SK"/>
    </w:rPr>
  </w:style>
  <w:style w:type="paragraph" w:styleId="Normlnywebov">
    <w:name w:val="Normal (Web)"/>
    <w:basedOn w:val="Normlny"/>
    <w:rsid w:val="00B109B6"/>
    <w:pPr>
      <w:spacing w:before="100" w:beforeAutospacing="1" w:after="100" w:afterAutospacing="1"/>
    </w:pPr>
  </w:style>
  <w:style w:type="character" w:styleId="Vrazn">
    <w:name w:val="Strong"/>
    <w:qFormat/>
    <w:rsid w:val="00B109B6"/>
    <w:rPr>
      <w:b/>
      <w:bCs/>
    </w:rPr>
  </w:style>
  <w:style w:type="numbering" w:customStyle="1" w:styleId="TOMAS">
    <w:name w:val="TOMAS"/>
    <w:rsid w:val="00B109B6"/>
    <w:pPr>
      <w:numPr>
        <w:numId w:val="35"/>
      </w:numPr>
    </w:pPr>
  </w:style>
  <w:style w:type="character" w:styleId="Nevyrieenzmienka">
    <w:name w:val="Unresolved Mention"/>
    <w:uiPriority w:val="99"/>
    <w:semiHidden/>
    <w:unhideWhenUsed/>
    <w:rsid w:val="00B109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22</Pages>
  <Words>6850</Words>
  <Characters>39048</Characters>
  <Application>Microsoft Office Word</Application>
  <DocSecurity>0</DocSecurity>
  <Lines>325</Lines>
  <Paragraphs>91</Paragraphs>
  <ScaleCrop>false</ScaleCrop>
  <Company/>
  <LinksUpToDate>false</LinksUpToDate>
  <CharactersWithSpaces>45807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Štrbová</dc:creator>
  <cp:keywords/>
  <dc:description/>
  <cp:lastModifiedBy>lolesova</cp:lastModifiedBy>
  <cp:revision>3</cp:revision>
  <dcterms:created xsi:type="dcterms:W3CDTF">2019-09-11T08:03:00Z</dcterms:created>
  <dcterms:modified xsi:type="dcterms:W3CDTF">2020-02-14T14:02:00Z</dcterms:modified>
</cp:coreProperties>
</file>